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91" w:rsidRPr="004F3372" w:rsidRDefault="008F2AB7" w:rsidP="00BC3291">
      <w:pPr>
        <w:spacing w:after="0" w:line="288" w:lineRule="auto"/>
        <w:contextualSpacing/>
        <w:jc w:val="right"/>
        <w:rPr>
          <w:rFonts w:ascii="Franklin Gothic Book" w:eastAsia="Times New Roman" w:hAnsi="Franklin Gothic Book" w:cs="Times New Roman"/>
          <w:color w:val="495C79"/>
          <w:kern w:val="28"/>
          <w:sz w:val="24"/>
          <w:szCs w:val="24"/>
          <w14:cntxtAlts/>
        </w:rPr>
      </w:pPr>
      <w:r>
        <w:rPr>
          <w:rFonts w:ascii="Franklin Gothic Book" w:eastAsia="Times New Roman" w:hAnsi="Franklin Gothic Book" w:cs="Times New Roman"/>
          <w:color w:val="495C79"/>
          <w:kern w:val="28"/>
          <w:sz w:val="24"/>
          <w:szCs w:val="24"/>
          <w14:cntxtAlts/>
        </w:rPr>
        <w:t>November</w:t>
      </w:r>
      <w:r w:rsidR="00BC3291" w:rsidRPr="004F3372">
        <w:rPr>
          <w:rFonts w:ascii="Franklin Gothic Book" w:eastAsia="Times New Roman" w:hAnsi="Franklin Gothic Book" w:cs="Times New Roman"/>
          <w:color w:val="495C79"/>
          <w:kern w:val="28"/>
          <w:sz w:val="24"/>
          <w:szCs w:val="24"/>
          <w14:cntxtAlts/>
        </w:rPr>
        <w:t xml:space="preserve"> 2014</w:t>
      </w:r>
    </w:p>
    <w:p w:rsidR="004F3372" w:rsidRPr="004F3372" w:rsidRDefault="004F3372" w:rsidP="004F3372">
      <w:pPr>
        <w:pStyle w:val="NoSpacing"/>
        <w:spacing w:line="288" w:lineRule="auto"/>
        <w:contextualSpacing/>
        <w:rPr>
          <w:b/>
          <w:bCs/>
          <w:color w:val="495C79"/>
          <w:sz w:val="10"/>
          <w:szCs w:val="10"/>
          <w14:ligatures w14:val="none"/>
        </w:rPr>
      </w:pPr>
    </w:p>
    <w:p w:rsidR="00FE0E28" w:rsidRPr="004F3372" w:rsidRDefault="00FE0E28" w:rsidP="004F3372">
      <w:pPr>
        <w:pStyle w:val="NoSpacing"/>
        <w:spacing w:line="288" w:lineRule="auto"/>
        <w:contextualSpacing/>
        <w:rPr>
          <w:b/>
          <w:bCs/>
          <w:color w:val="495C79"/>
          <w:sz w:val="36"/>
          <w:szCs w:val="36"/>
          <w14:ligatures w14:val="none"/>
        </w:rPr>
      </w:pPr>
      <w:r w:rsidRPr="00FE0E28">
        <w:rPr>
          <w:b/>
          <w:bCs/>
          <w:color w:val="495C79"/>
          <w:sz w:val="36"/>
          <w:szCs w:val="36"/>
          <w14:ligatures w14:val="none"/>
        </w:rPr>
        <w:t>OPPORTUNITIES TO PROTECT DRINKING WATER SOURCES AND ADVANCE WATERSHED GOALS THROUGH THE CLEAN WATER ACT</w:t>
      </w:r>
    </w:p>
    <w:p w:rsidR="004F3372" w:rsidRPr="004F3372" w:rsidRDefault="004F3372" w:rsidP="00FE0E28">
      <w:pPr>
        <w:spacing w:after="0" w:line="288" w:lineRule="auto"/>
        <w:contextualSpacing/>
        <w:rPr>
          <w:rFonts w:ascii="Franklin Gothic Book" w:eastAsia="Times New Roman" w:hAnsi="Franklin Gothic Book" w:cs="Times New Roman"/>
          <w:color w:val="495C79"/>
          <w:kern w:val="28"/>
          <w:sz w:val="10"/>
          <w:szCs w:val="10"/>
          <w14:cntxtAlts/>
        </w:rPr>
      </w:pPr>
    </w:p>
    <w:p w:rsidR="00FE0E28" w:rsidRDefault="00FE0E28" w:rsidP="004F3372">
      <w:pPr>
        <w:spacing w:after="0" w:line="288" w:lineRule="auto"/>
        <w:contextualSpacing/>
        <w:rPr>
          <w:rFonts w:ascii="Franklin Gothic Book" w:eastAsia="Times New Roman" w:hAnsi="Franklin Gothic Book" w:cs="Times New Roman"/>
          <w:color w:val="495C79"/>
          <w:kern w:val="28"/>
          <w:sz w:val="32"/>
          <w:szCs w:val="32"/>
          <w14:cntxtAlts/>
        </w:rPr>
      </w:pPr>
      <w:r w:rsidRPr="00FE0E28">
        <w:rPr>
          <w:rFonts w:ascii="Franklin Gothic Book" w:eastAsia="Times New Roman" w:hAnsi="Franklin Gothic Book" w:cs="Times New Roman"/>
          <w:color w:val="495C79"/>
          <w:kern w:val="28"/>
          <w:sz w:val="32"/>
          <w:szCs w:val="32"/>
          <w14:cntxtAlts/>
        </w:rPr>
        <w:t>A Toolkit for State, Interstate, Tribal and Federal Water Program Managers</w:t>
      </w:r>
    </w:p>
    <w:p w:rsidR="004F3372" w:rsidRPr="004F3372" w:rsidRDefault="004F3372" w:rsidP="004F3372">
      <w:pPr>
        <w:spacing w:after="0" w:line="288" w:lineRule="auto"/>
        <w:contextualSpacing/>
        <w:rPr>
          <w:rFonts w:ascii="Franklin Gothic Book" w:eastAsia="Times New Roman" w:hAnsi="Franklin Gothic Book" w:cs="Times New Roman"/>
          <w:color w:val="495C79"/>
          <w:kern w:val="28"/>
          <w:sz w:val="10"/>
          <w:szCs w:val="10"/>
          <w14:cntxtAlts/>
        </w:rPr>
      </w:pPr>
    </w:p>
    <w:p w:rsidR="004F3372" w:rsidRPr="00FE0E28" w:rsidRDefault="004F3372" w:rsidP="004F3372">
      <w:pPr>
        <w:spacing w:after="0" w:line="288" w:lineRule="auto"/>
        <w:contextualSpacing/>
        <w:rPr>
          <w:rFonts w:ascii="Franklin Gothic Book" w:eastAsia="Times New Roman" w:hAnsi="Franklin Gothic Book" w:cs="Times New Roman"/>
          <w:color w:val="495C79"/>
          <w:kern w:val="28"/>
          <w:sz w:val="10"/>
          <w:szCs w:val="10"/>
          <w14:cntxtAlts/>
        </w:rPr>
      </w:pPr>
    </w:p>
    <w:p w:rsidR="00FE0E28" w:rsidRPr="00A12DEF" w:rsidRDefault="00FE0E28" w:rsidP="00FE0E28">
      <w:pPr>
        <w:spacing w:after="120"/>
        <w:contextualSpacing/>
        <w:rPr>
          <w:rFonts w:ascii="Franklin Gothic Book" w:hAnsi="Franklin Gothic Book"/>
          <w:color w:val="01132D"/>
        </w:rPr>
      </w:pPr>
      <w:r w:rsidRPr="00FE0E28">
        <w:rPr>
          <w:rFonts w:ascii="Franklin Gothic Book" w:eastAsia="Times New Roman" w:hAnsi="Franklin Gothic Book" w:cs="Times New Roman"/>
          <w:b/>
          <w:bCs/>
          <w:color w:val="A45200"/>
          <w:kern w:val="28"/>
          <w14:cntxtAlts/>
        </w:rPr>
        <w:t xml:space="preserve">The goal of this </w:t>
      </w:r>
      <w:r w:rsidR="00A12DEF" w:rsidRPr="00A12DEF">
        <w:rPr>
          <w:rFonts w:ascii="Franklin Gothic Book" w:eastAsia="Times New Roman" w:hAnsi="Franklin Gothic Book" w:cs="Times New Roman"/>
          <w:b/>
          <w:bCs/>
          <w:color w:val="A45200"/>
          <w:kern w:val="28"/>
          <w14:cntxtAlts/>
        </w:rPr>
        <w:t>Toolkit</w:t>
      </w:r>
      <w:r w:rsidRPr="00FE0E28">
        <w:rPr>
          <w:rFonts w:ascii="Franklin Gothic Book" w:eastAsia="Times New Roman" w:hAnsi="Franklin Gothic Book" w:cs="Times New Roman"/>
          <w:b/>
          <w:bCs/>
          <w:color w:val="A45200"/>
          <w:kern w:val="28"/>
          <w14:cntxtAlts/>
        </w:rPr>
        <w:t xml:space="preserve"> </w:t>
      </w:r>
      <w:r w:rsidRPr="00A12DEF">
        <w:rPr>
          <w:rFonts w:ascii="Franklin Gothic Book" w:hAnsi="Franklin Gothic Book"/>
          <w:color w:val="01132D"/>
        </w:rPr>
        <w:t>is to show how state Clean Water Act (CWA) and Safe Drinking Water Act (SDWA) program staff and managers can more routinely and more intentionally coordinate CWA and SDWA activities to achieve improvements in the quality of our waters. This Toolkit:</w:t>
      </w:r>
    </w:p>
    <w:p w:rsidR="00126B7A" w:rsidRDefault="00FE0E28" w:rsidP="00126B7A">
      <w:pPr>
        <w:pStyle w:val="ListParagraph"/>
        <w:numPr>
          <w:ilvl w:val="0"/>
          <w:numId w:val="1"/>
        </w:numPr>
        <w:spacing w:after="120" w:line="288" w:lineRule="auto"/>
        <w:contextualSpacing/>
        <w:rPr>
          <w:color w:val="01142F"/>
          <w:sz w:val="22"/>
          <w:szCs w:val="22"/>
          <w14:ligatures w14:val="none"/>
        </w:rPr>
      </w:pPr>
      <w:r w:rsidRPr="00A12DEF">
        <w:rPr>
          <w:color w:val="A45200"/>
          <w:sz w:val="22"/>
          <w:szCs w:val="22"/>
          <w14:ligatures w14:val="none"/>
        </w:rPr>
        <w:t xml:space="preserve">identifies opportunities </w:t>
      </w:r>
      <w:r w:rsidRPr="00A12DEF">
        <w:rPr>
          <w:color w:val="01132D"/>
          <w:sz w:val="22"/>
          <w:szCs w:val="22"/>
          <w14:ligatures w14:val="none"/>
        </w:rPr>
        <w:t>to reduce pollution in drinking water sources by using CWA tools</w:t>
      </w:r>
      <w:r w:rsidR="00A77477">
        <w:rPr>
          <w:color w:val="01132D"/>
          <w:sz w:val="22"/>
          <w:szCs w:val="22"/>
          <w14:ligatures w14:val="none"/>
        </w:rPr>
        <w:t xml:space="preserve"> through key actions</w:t>
      </w:r>
      <w:r w:rsidRPr="00A12DEF">
        <w:rPr>
          <w:color w:val="01132D"/>
          <w:sz w:val="22"/>
          <w:szCs w:val="22"/>
          <w14:ligatures w14:val="none"/>
        </w:rPr>
        <w:t xml:space="preserve">; </w:t>
      </w:r>
    </w:p>
    <w:p w:rsidR="00126B7A" w:rsidRDefault="00FE0E28" w:rsidP="00126B7A">
      <w:pPr>
        <w:pStyle w:val="ListParagraph"/>
        <w:numPr>
          <w:ilvl w:val="0"/>
          <w:numId w:val="1"/>
        </w:numPr>
        <w:spacing w:after="120" w:line="288" w:lineRule="auto"/>
        <w:contextualSpacing/>
        <w:rPr>
          <w:color w:val="01142F"/>
          <w:sz w:val="22"/>
          <w:szCs w:val="22"/>
          <w14:ligatures w14:val="none"/>
        </w:rPr>
      </w:pPr>
      <w:r w:rsidRPr="00126B7A">
        <w:rPr>
          <w:color w:val="A45200"/>
          <w:sz w:val="22"/>
          <w:szCs w:val="22"/>
          <w14:ligatures w14:val="none"/>
        </w:rPr>
        <w:t>provides examples of on-the-ground implementation</w:t>
      </w:r>
      <w:r w:rsidR="008B55A8">
        <w:rPr>
          <w:color w:val="A45200"/>
          <w:sz w:val="22"/>
          <w:szCs w:val="22"/>
          <w14:ligatures w14:val="none"/>
        </w:rPr>
        <w:t xml:space="preserve"> </w:t>
      </w:r>
      <w:r w:rsidRPr="00126B7A">
        <w:rPr>
          <w:color w:val="01132D"/>
          <w:sz w:val="22"/>
          <w:szCs w:val="22"/>
          <w14:ligatures w14:val="none"/>
        </w:rPr>
        <w:t xml:space="preserve">to help readers understand </w:t>
      </w:r>
      <w:r w:rsidRPr="00126B7A">
        <w:rPr>
          <w:i/>
          <w:iCs/>
          <w:color w:val="01132D"/>
          <w:sz w:val="22"/>
          <w:szCs w:val="22"/>
          <w14:ligatures w14:val="none"/>
        </w:rPr>
        <w:t>how</w:t>
      </w:r>
      <w:r w:rsidRPr="00126B7A">
        <w:rPr>
          <w:color w:val="01132D"/>
          <w:sz w:val="22"/>
          <w:szCs w:val="22"/>
          <w14:ligatures w14:val="none"/>
        </w:rPr>
        <w:t xml:space="preserve"> they can work across program lines and agency boundaries;</w:t>
      </w:r>
    </w:p>
    <w:p w:rsidR="00126B7A" w:rsidRPr="00126B7A" w:rsidRDefault="00FE0E28" w:rsidP="00126B7A">
      <w:pPr>
        <w:pStyle w:val="ListParagraph"/>
        <w:numPr>
          <w:ilvl w:val="0"/>
          <w:numId w:val="1"/>
        </w:numPr>
        <w:spacing w:after="120" w:line="288" w:lineRule="auto"/>
        <w:contextualSpacing/>
        <w:rPr>
          <w:color w:val="01142F"/>
          <w:sz w:val="22"/>
          <w:szCs w:val="22"/>
          <w14:ligatures w14:val="none"/>
        </w:rPr>
      </w:pPr>
      <w:r w:rsidRPr="00126B7A">
        <w:rPr>
          <w:color w:val="A45200"/>
          <w:sz w:val="22"/>
          <w:szCs w:val="22"/>
          <w14:ligatures w14:val="none"/>
        </w:rPr>
        <w:t xml:space="preserve">demonstrates how program managers can align their efforts </w:t>
      </w:r>
      <w:r w:rsidRPr="00126B7A">
        <w:rPr>
          <w:color w:val="01132D"/>
          <w:sz w:val="22"/>
          <w:szCs w:val="22"/>
          <w14:ligatures w14:val="none"/>
        </w:rPr>
        <w:t xml:space="preserve">to protect source water through a </w:t>
      </w:r>
      <w:r w:rsidRPr="00126B7A">
        <w:rPr>
          <w:i/>
          <w:iCs/>
          <w:color w:val="01132D"/>
          <w:sz w:val="22"/>
          <w:szCs w:val="22"/>
          <w14:ligatures w14:val="none"/>
        </w:rPr>
        <w:t>combination</w:t>
      </w:r>
      <w:r w:rsidRPr="00126B7A">
        <w:rPr>
          <w:color w:val="01132D"/>
          <w:sz w:val="22"/>
          <w:szCs w:val="22"/>
          <w14:ligatures w14:val="none"/>
        </w:rPr>
        <w:t xml:space="preserve"> of actions and institutional relationships that facilitate cross-program coordination at the national, regional, state, and watershed scales to achieve common objectives; and</w:t>
      </w:r>
    </w:p>
    <w:p w:rsidR="00126B7A" w:rsidRPr="00126B7A" w:rsidRDefault="00FE0E28" w:rsidP="000E41EE">
      <w:pPr>
        <w:pStyle w:val="ListParagraph"/>
        <w:numPr>
          <w:ilvl w:val="0"/>
          <w:numId w:val="3"/>
        </w:numPr>
        <w:spacing w:after="120" w:line="288" w:lineRule="auto"/>
        <w:contextualSpacing/>
        <w:rPr>
          <w:color w:val="01132D"/>
          <w:sz w:val="22"/>
          <w:szCs w:val="22"/>
        </w:rPr>
      </w:pPr>
      <w:proofErr w:type="gramStart"/>
      <w:r w:rsidRPr="00126B7A">
        <w:rPr>
          <w:color w:val="A45200"/>
          <w:sz w:val="22"/>
          <w:szCs w:val="22"/>
          <w14:ligatures w14:val="none"/>
        </w:rPr>
        <w:t>shows</w:t>
      </w:r>
      <w:proofErr w:type="gramEnd"/>
      <w:r w:rsidRPr="00126B7A">
        <w:rPr>
          <w:color w:val="A45200"/>
          <w:sz w:val="22"/>
          <w:szCs w:val="22"/>
          <w14:ligatures w14:val="none"/>
        </w:rPr>
        <w:t xml:space="preserve"> how state clean water programs can leverage </w:t>
      </w:r>
      <w:r w:rsidRPr="00126B7A">
        <w:rPr>
          <w:color w:val="01132D"/>
          <w:sz w:val="22"/>
          <w:szCs w:val="22"/>
          <w14:ligatures w14:val="none"/>
        </w:rPr>
        <w:t>the high value consumers place on public health and safe drinking water to increase public support for addressing surface and ground water quality challenges more effectively.</w:t>
      </w:r>
    </w:p>
    <w:p w:rsidR="0090757F" w:rsidRPr="004F3372" w:rsidRDefault="0090757F" w:rsidP="00126B7A">
      <w:pPr>
        <w:spacing w:after="120" w:line="288" w:lineRule="auto"/>
        <w:contextualSpacing/>
        <w:rPr>
          <w:rFonts w:ascii="Franklin Gothic Book" w:eastAsia="Times New Roman" w:hAnsi="Franklin Gothic Book" w:cs="Times New Roman"/>
          <w:color w:val="01132D"/>
          <w:kern w:val="28"/>
          <w:sz w:val="10"/>
          <w:szCs w:val="10"/>
          <w14:cntxtAlts/>
        </w:rPr>
      </w:pPr>
    </w:p>
    <w:p w:rsidR="00126B7A" w:rsidRDefault="00126B7A" w:rsidP="00126B7A">
      <w:pPr>
        <w:spacing w:after="120" w:line="288" w:lineRule="auto"/>
        <w:contextualSpacing/>
        <w:rPr>
          <w:rFonts w:ascii="Franklin Gothic Book" w:eastAsia="Times New Roman" w:hAnsi="Franklin Gothic Book" w:cs="Times New Roman"/>
          <w:color w:val="01132D"/>
          <w:kern w:val="28"/>
          <w14:cntxtAlts/>
        </w:rPr>
      </w:pPr>
      <w:r w:rsidRPr="00126B7A">
        <w:rPr>
          <w:rFonts w:ascii="Franklin Gothic Book" w:eastAsia="Times New Roman" w:hAnsi="Franklin Gothic Book" w:cs="Times New Roman"/>
          <w:color w:val="01132D"/>
          <w:kern w:val="28"/>
          <w14:cntxtAlts/>
        </w:rPr>
        <w:t xml:space="preserve">Each section of the Toolkit pertains to how specific CWA provisions and tools </w:t>
      </w:r>
      <w:r w:rsidR="00A77477">
        <w:rPr>
          <w:rFonts w:ascii="Franklin Gothic Book" w:eastAsia="Times New Roman" w:hAnsi="Franklin Gothic Book" w:cs="Times New Roman"/>
          <w:color w:val="01132D"/>
          <w:kern w:val="28"/>
          <w14:cntxtAlts/>
        </w:rPr>
        <w:t xml:space="preserve">can be used to protect drinking </w:t>
      </w:r>
      <w:r w:rsidRPr="00126B7A">
        <w:rPr>
          <w:rFonts w:ascii="Franklin Gothic Book" w:eastAsia="Times New Roman" w:hAnsi="Franklin Gothic Book" w:cs="Times New Roman"/>
          <w:color w:val="01132D"/>
          <w:kern w:val="28"/>
          <w14:cntxtAlts/>
        </w:rPr>
        <w:t xml:space="preserve">water resources. </w:t>
      </w:r>
      <w:r w:rsidR="0090757F">
        <w:rPr>
          <w:rFonts w:ascii="Franklin Gothic Book" w:eastAsia="Times New Roman" w:hAnsi="Franklin Gothic Book" w:cs="Times New Roman"/>
          <w:color w:val="01132D"/>
          <w:kern w:val="28"/>
          <w14:cntxtAlts/>
        </w:rPr>
        <w:t xml:space="preserve">The relationships between these </w:t>
      </w:r>
      <w:r w:rsidR="0057445C">
        <w:rPr>
          <w:rFonts w:ascii="Franklin Gothic Book" w:eastAsia="Times New Roman" w:hAnsi="Franklin Gothic Book" w:cs="Times New Roman"/>
          <w:color w:val="01132D"/>
          <w:kern w:val="28"/>
          <w14:cntxtAlts/>
        </w:rPr>
        <w:t xml:space="preserve">provisions and </w:t>
      </w:r>
      <w:r w:rsidR="00474B97" w:rsidRPr="00D53829">
        <w:rPr>
          <w:rFonts w:ascii="Franklin Gothic Book" w:eastAsia="Times New Roman" w:hAnsi="Franklin Gothic Book" w:cs="Times New Roman"/>
          <w:color w:val="01132D"/>
          <w:kern w:val="28"/>
          <w14:cntxtAlts/>
        </w:rPr>
        <w:t xml:space="preserve">examples of these </w:t>
      </w:r>
      <w:r w:rsidR="0057445C" w:rsidRPr="00D53829">
        <w:rPr>
          <w:rFonts w:ascii="Franklin Gothic Book" w:eastAsia="Times New Roman" w:hAnsi="Franklin Gothic Book" w:cs="Times New Roman"/>
          <w:color w:val="01132D"/>
          <w:kern w:val="28"/>
          <w14:cntxtAlts/>
        </w:rPr>
        <w:t>tools are</w:t>
      </w:r>
      <w:r w:rsidR="0090757F" w:rsidRPr="00D53829">
        <w:rPr>
          <w:rFonts w:ascii="Franklin Gothic Book" w:eastAsia="Times New Roman" w:hAnsi="Franklin Gothic Book" w:cs="Times New Roman"/>
          <w:color w:val="01132D"/>
          <w:kern w:val="28"/>
          <w14:cntxtAlts/>
        </w:rPr>
        <w:t xml:space="preserve"> </w:t>
      </w:r>
      <w:r w:rsidR="00474B97" w:rsidRPr="00D53829">
        <w:rPr>
          <w:rFonts w:ascii="Franklin Gothic Book" w:eastAsia="Times New Roman" w:hAnsi="Franklin Gothic Book" w:cs="Times New Roman"/>
          <w:color w:val="01132D"/>
          <w:kern w:val="28"/>
          <w14:cntxtAlts/>
        </w:rPr>
        <w:t>highlighted</w:t>
      </w:r>
      <w:r w:rsidR="00474B97" w:rsidRPr="008B55A8">
        <w:rPr>
          <w:rFonts w:ascii="Franklin Gothic Book" w:eastAsia="Times New Roman" w:hAnsi="Franklin Gothic Book" w:cs="Times New Roman"/>
          <w:color w:val="01132D"/>
          <w:kern w:val="28"/>
          <w14:cntxtAlts/>
        </w:rPr>
        <w:t xml:space="preserve"> in</w:t>
      </w:r>
      <w:r w:rsidR="00474B97">
        <w:rPr>
          <w:rFonts w:ascii="Franklin Gothic Book" w:eastAsia="Times New Roman" w:hAnsi="Franklin Gothic Book" w:cs="Times New Roman"/>
          <w:color w:val="01132D"/>
          <w:kern w:val="28"/>
          <w14:cntxtAlts/>
        </w:rPr>
        <w:t xml:space="preserve"> </w:t>
      </w:r>
      <w:r w:rsidR="0090757F">
        <w:rPr>
          <w:rFonts w:ascii="Franklin Gothic Book" w:eastAsia="Times New Roman" w:hAnsi="Franklin Gothic Book" w:cs="Times New Roman"/>
          <w:color w:val="01132D"/>
          <w:kern w:val="28"/>
          <w14:cntxtAlts/>
        </w:rPr>
        <w:t>the graphic below.</w:t>
      </w:r>
    </w:p>
    <w:p w:rsidR="00126B7A" w:rsidRDefault="00C72D45" w:rsidP="00126B7A">
      <w:pPr>
        <w:spacing w:after="120" w:line="288" w:lineRule="auto"/>
        <w:contextualSpacing/>
        <w:rPr>
          <w:rFonts w:ascii="Franklin Gothic Book" w:eastAsia="Times New Roman" w:hAnsi="Franklin Gothic Book" w:cs="Times New Roman"/>
          <w:color w:val="01132D"/>
          <w:kern w:val="28"/>
          <w14:cntxtAlts/>
        </w:rPr>
      </w:pPr>
      <w:r>
        <w:rPr>
          <w:rFonts w:ascii="Franklin Gothic Book" w:eastAsia="Times New Roman" w:hAnsi="Franklin Gothic Book" w:cs="Times New Roman"/>
          <w:noProof/>
          <w:color w:val="01132D"/>
          <w:kern w:val="28"/>
          <w14:cntxtAlts/>
        </w:rPr>
        <w:drawing>
          <wp:anchor distT="0" distB="0" distL="114300" distR="114300" simplePos="0" relativeHeight="251702272" behindDoc="1" locked="0" layoutInCell="1" allowOverlap="1" wp14:anchorId="0B8A36B7" wp14:editId="5061D46F">
            <wp:simplePos x="0" y="0"/>
            <wp:positionH relativeFrom="margin">
              <wp:align>right</wp:align>
            </wp:positionH>
            <wp:positionV relativeFrom="paragraph">
              <wp:posOffset>10160</wp:posOffset>
            </wp:positionV>
            <wp:extent cx="6391275" cy="4344035"/>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434403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r w:rsidR="008B55A8">
        <w:rPr>
          <w:rFonts w:ascii="Times New Roman" w:hAnsi="Times New Roman"/>
          <w:noProof/>
          <w:sz w:val="24"/>
          <w:szCs w:val="24"/>
        </w:rPr>
        <mc:AlternateContent>
          <mc:Choice Requires="wps">
            <w:drawing>
              <wp:anchor distT="36576" distB="36576" distL="36576" distR="36576" simplePos="0" relativeHeight="251682816" behindDoc="0" locked="0" layoutInCell="1" allowOverlap="1" wp14:anchorId="5BFC1EE1" wp14:editId="72399685">
                <wp:simplePos x="0" y="0"/>
                <wp:positionH relativeFrom="column">
                  <wp:posOffset>3429000</wp:posOffset>
                </wp:positionH>
                <wp:positionV relativeFrom="paragraph">
                  <wp:posOffset>86995</wp:posOffset>
                </wp:positionV>
                <wp:extent cx="0" cy="1257300"/>
                <wp:effectExtent l="95250" t="0" r="5715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8575">
                          <a:solidFill>
                            <a:srgbClr val="A452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495C79"/>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36A363" id="Straight Connector 10" o:spid="_x0000_s1026" style="position:absolute;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0pt,6.85pt" to="270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" strokecolor="#a45200" strokeweight="2.25pt">
                <v:stroke dashstyle="dash" endarrow="block"/>
                <v:shadow color="#495c79"/>
              </v:line>
            </w:pict>
          </mc:Fallback>
        </mc:AlternateContent>
      </w:r>
      <w:bookmarkEnd w:id="0"/>
      <w:r w:rsidR="008B55A8">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26506507" wp14:editId="754088FE">
                <wp:simplePos x="0" y="0"/>
                <wp:positionH relativeFrom="column">
                  <wp:posOffset>3000375</wp:posOffset>
                </wp:positionH>
                <wp:positionV relativeFrom="paragraph">
                  <wp:posOffset>96520</wp:posOffset>
                </wp:positionV>
                <wp:extent cx="0" cy="1257300"/>
                <wp:effectExtent l="95250" t="0" r="5715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8575">
                          <a:solidFill>
                            <a:srgbClr val="A452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495C79"/>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16DCED" id="Straight Connector 5"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6.25pt,7.6pt" to="236.2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" strokecolor="#a45200" strokeweight="2.25pt">
                <v:stroke dashstyle="dash" endarrow="block"/>
                <v:shadow color="#495c79"/>
              </v:line>
            </w:pict>
          </mc:Fallback>
        </mc:AlternateContent>
      </w:r>
      <w:r w:rsidR="008B55A8" w:rsidRPr="0090757F">
        <w:rPr>
          <w:rFonts w:ascii="Times New Roman" w:eastAsia="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14:anchorId="47D4751B" wp14:editId="3C9D57F6">
                <wp:simplePos x="0" y="0"/>
                <wp:positionH relativeFrom="margin">
                  <wp:posOffset>3390900</wp:posOffset>
                </wp:positionH>
                <wp:positionV relativeFrom="paragraph">
                  <wp:posOffset>86360</wp:posOffset>
                </wp:positionV>
                <wp:extent cx="3000375" cy="295275"/>
                <wp:effectExtent l="0" t="0" r="9525" b="952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95275"/>
                        </a:xfrm>
                        <a:prstGeom prst="rect">
                          <a:avLst/>
                        </a:prstGeom>
                        <a:solidFill>
                          <a:srgbClr val="A452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495C79"/>
                                </a:outerShdw>
                              </a:effectLst>
                            </a14:hiddenEffects>
                          </a:ext>
                        </a:extLst>
                      </wps:spPr>
                      <wps:txbx>
                        <w:txbxContent>
                          <w:p w:rsidR="0090757F" w:rsidRPr="0090757F" w:rsidRDefault="0090757F" w:rsidP="0090757F">
                            <w:pPr>
                              <w:widowControl w:val="0"/>
                              <w:spacing w:after="120"/>
                              <w:rPr>
                                <w:rFonts w:ascii="Franklin Gothic Book" w:hAnsi="Franklin Gothic Book"/>
                                <w:color w:val="FFFFFF"/>
                              </w:rPr>
                            </w:pPr>
                            <w:r w:rsidRPr="0090757F">
                              <w:rPr>
                                <w:rFonts w:ascii="Franklin Gothic Book" w:hAnsi="Franklin Gothic Book"/>
                                <w:color w:val="FFFFFF"/>
                              </w:rPr>
                              <w:t>Monitoring, Assessment, &amp; Impairment Listing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D4751B" id="_x0000_t202" coordsize="21600,21600" o:spt="202" path="m,l,21600r21600,l21600,xe">
                <v:stroke joinstyle="miter"/>
                <v:path gradientshapeok="t" o:connecttype="rect"/>
              </v:shapetype>
              <v:shape id="Text Box 17" o:spid="_x0000_s1026" type="#_x0000_t202" style="position:absolute;margin-left:267pt;margin-top:6.8pt;width:236.25pt;height:23.25pt;z-index:251680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" fillcolor="#a45200" stroked="f" strokecolor="black [0]" insetpen="t">
                <v:shadow color="#495c79"/>
                <v:textbox inset="2.88pt,2.88pt,2.88pt,2.88pt">
                  <w:txbxContent>
                    <w:p w:rsidR="0090757F" w:rsidRPr="0090757F" w:rsidRDefault="0090757F" w:rsidP="0090757F">
                      <w:pPr>
                        <w:widowControl w:val="0"/>
                        <w:spacing w:after="120"/>
                        <w:rPr>
                          <w:rFonts w:ascii="Franklin Gothic Book" w:hAnsi="Franklin Gothic Book"/>
                          <w:color w:val="FFFFFF"/>
                        </w:rPr>
                      </w:pPr>
                      <w:r w:rsidRPr="0090757F">
                        <w:rPr>
                          <w:rFonts w:ascii="Franklin Gothic Book" w:hAnsi="Franklin Gothic Book"/>
                          <w:color w:val="FFFFFF"/>
                        </w:rPr>
                        <w:t>Monitoring, Assessment, &amp; Impairment Listing</w:t>
                      </w:r>
                    </w:p>
                  </w:txbxContent>
                </v:textbox>
                <w10:wrap anchorx="margin"/>
              </v:shape>
            </w:pict>
          </mc:Fallback>
        </mc:AlternateContent>
      </w:r>
      <w:r w:rsidR="008B55A8" w:rsidRPr="0090757F">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7B445952" wp14:editId="0823A0A5">
                <wp:simplePos x="0" y="0"/>
                <wp:positionH relativeFrom="margin">
                  <wp:posOffset>57150</wp:posOffset>
                </wp:positionH>
                <wp:positionV relativeFrom="paragraph">
                  <wp:posOffset>95885</wp:posOffset>
                </wp:positionV>
                <wp:extent cx="2981325" cy="28575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85750"/>
                        </a:xfrm>
                        <a:prstGeom prst="rect">
                          <a:avLst/>
                        </a:prstGeom>
                        <a:solidFill>
                          <a:srgbClr val="A05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495C79"/>
                                </a:outerShdw>
                              </a:effectLst>
                            </a14:hiddenEffects>
                          </a:ext>
                        </a:extLst>
                      </wps:spPr>
                      <wps:txbx>
                        <w:txbxContent>
                          <w:p w:rsidR="0090757F" w:rsidRPr="0090757F" w:rsidRDefault="0090757F" w:rsidP="0090757F">
                            <w:pPr>
                              <w:widowControl w:val="0"/>
                              <w:spacing w:after="120"/>
                              <w:rPr>
                                <w:rFonts w:ascii="Franklin Gothic Book" w:hAnsi="Franklin Gothic Book"/>
                                <w:color w:val="FFFFFF"/>
                              </w:rPr>
                            </w:pPr>
                            <w:r w:rsidRPr="0090757F">
                              <w:rPr>
                                <w:rFonts w:ascii="Franklin Gothic Book" w:hAnsi="Franklin Gothic Book"/>
                                <w:color w:val="FFFFFF"/>
                              </w:rPr>
                              <w:t>Water Quality Standards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445952" id="Text Box 4" o:spid="_x0000_s1027" type="#_x0000_t202" style="position:absolute;margin-left:4.5pt;margin-top:7.55pt;width:234.75pt;height:22.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" fillcolor="#a05000" stroked="f" strokecolor="black [0]" insetpen="t">
                <v:shadow color="#495c79"/>
                <v:textbox inset="2.88pt,2.88pt,2.88pt,2.88pt">
                  <w:txbxContent>
                    <w:p w:rsidR="0090757F" w:rsidRPr="0090757F" w:rsidRDefault="0090757F" w:rsidP="0090757F">
                      <w:pPr>
                        <w:widowControl w:val="0"/>
                        <w:spacing w:after="120"/>
                        <w:rPr>
                          <w:rFonts w:ascii="Franklin Gothic Book" w:hAnsi="Franklin Gothic Book"/>
                          <w:color w:val="FFFFFF"/>
                        </w:rPr>
                      </w:pPr>
                      <w:r w:rsidRPr="0090757F">
                        <w:rPr>
                          <w:rFonts w:ascii="Franklin Gothic Book" w:hAnsi="Franklin Gothic Book"/>
                          <w:color w:val="FFFFFF"/>
                        </w:rPr>
                        <w:t>Water Quality Standards</w:t>
                      </w:r>
                    </w:p>
                  </w:txbxContent>
                </v:textbox>
                <w10:wrap anchorx="margin"/>
              </v:shape>
            </w:pict>
          </mc:Fallback>
        </mc:AlternateContent>
      </w:r>
    </w:p>
    <w:p w:rsidR="00126B7A" w:rsidRDefault="0090757F" w:rsidP="00126B7A">
      <w:pPr>
        <w:spacing w:after="120" w:line="288" w:lineRule="auto"/>
        <w:contextualSpacing/>
        <w:rPr>
          <w:rFonts w:ascii="Franklin Gothic Book" w:eastAsia="Times New Roman" w:hAnsi="Franklin Gothic Book" w:cs="Times New Roman"/>
          <w:color w:val="01132D"/>
          <w:kern w:val="28"/>
          <w14:cntxtAlts/>
        </w:rPr>
      </w:pPr>
      <w:r w:rsidRPr="0090757F">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1E668F10" wp14:editId="5F8B185A">
                <wp:simplePos x="0" y="0"/>
                <wp:positionH relativeFrom="column">
                  <wp:posOffset>7600950</wp:posOffset>
                </wp:positionH>
                <wp:positionV relativeFrom="paragraph">
                  <wp:posOffset>3216910</wp:posOffset>
                </wp:positionV>
                <wp:extent cx="2800350" cy="295275"/>
                <wp:effectExtent l="0" t="0" r="0"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95275"/>
                        </a:xfrm>
                        <a:prstGeom prst="rect">
                          <a:avLst/>
                        </a:prstGeom>
                        <a:solidFill>
                          <a:srgbClr val="A452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495C79"/>
                                </a:outerShdw>
                              </a:effectLst>
                            </a14:hiddenEffects>
                          </a:ext>
                        </a:extLst>
                      </wps:spPr>
                      <wps:txbx>
                        <w:txbxContent>
                          <w:p w:rsidR="0090757F" w:rsidRDefault="0090757F" w:rsidP="0090757F">
                            <w:pPr>
                              <w:widowControl w:val="0"/>
                              <w:spacing w:after="120"/>
                              <w:rPr>
                                <w:color w:val="FFFFFF"/>
                              </w:rPr>
                            </w:pPr>
                            <w:r>
                              <w:rPr>
                                <w:color w:val="FFFFFF"/>
                              </w:rPr>
                              <w:t>Monitoring, Assessment, &amp; Impairment Listing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CF2563" id="Text Box 10" o:spid="_x0000_s1027" type="#_x0000_t202" style="position:absolute;margin-left:598.5pt;margin-top:253.3pt;width:220.5pt;height:23.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" fillcolor="#a45200" stroked="f" strokecolor="black [0]" insetpen="t">
                <v:shadow color="#495c79"/>
                <v:textbox inset="2.88pt,2.88pt,2.88pt,2.88pt">
                  <w:txbxContent>
                    <w:p w:rsidR="0090757F" w:rsidRDefault="0090757F" w:rsidP="0090757F">
                      <w:pPr>
                        <w:widowControl w:val="0"/>
                        <w:spacing w:after="120"/>
                        <w:rPr>
                          <w:color w:val="FFFFFF"/>
                        </w:rPr>
                      </w:pPr>
                      <w:r>
                        <w:rPr>
                          <w:color w:val="FFFFFF"/>
                        </w:rPr>
                        <w:t>Monitoring, Assessment, &amp; Impairment Listing</w:t>
                      </w:r>
                    </w:p>
                  </w:txbxContent>
                </v:textbox>
              </v:shape>
            </w:pict>
          </mc:Fallback>
        </mc:AlternateContent>
      </w:r>
      <w:r w:rsidRPr="0090757F">
        <w:rPr>
          <w:rFonts w:ascii="Times New Roman" w:eastAsia="Times New Roman" w:hAnsi="Times New Roman" w:cs="Times New Roman"/>
          <w:noProof/>
          <w:sz w:val="24"/>
          <w:szCs w:val="24"/>
        </w:rPr>
        <w:t xml:space="preserve"> </w:t>
      </w:r>
      <w:r w:rsidRPr="0090757F">
        <w:rPr>
          <w:rFonts w:ascii="Times New Roman" w:eastAsia="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14:anchorId="76320FBB" wp14:editId="79926D5E">
                <wp:simplePos x="0" y="0"/>
                <wp:positionH relativeFrom="column">
                  <wp:posOffset>7600950</wp:posOffset>
                </wp:positionH>
                <wp:positionV relativeFrom="paragraph">
                  <wp:posOffset>3216910</wp:posOffset>
                </wp:positionV>
                <wp:extent cx="2800350" cy="295275"/>
                <wp:effectExtent l="0" t="0" r="0" b="25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95275"/>
                        </a:xfrm>
                        <a:prstGeom prst="rect">
                          <a:avLst/>
                        </a:prstGeom>
                        <a:solidFill>
                          <a:srgbClr val="A452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495C79"/>
                                </a:outerShdw>
                              </a:effectLst>
                            </a14:hiddenEffects>
                          </a:ext>
                        </a:extLst>
                      </wps:spPr>
                      <wps:txbx>
                        <w:txbxContent>
                          <w:p w:rsidR="0090757F" w:rsidRDefault="0090757F" w:rsidP="0090757F">
                            <w:pPr>
                              <w:widowControl w:val="0"/>
                              <w:spacing w:after="120"/>
                              <w:rPr>
                                <w:color w:val="FFFFFF"/>
                              </w:rPr>
                            </w:pPr>
                            <w:r>
                              <w:rPr>
                                <w:color w:val="FFFFFF"/>
                              </w:rPr>
                              <w:t>Monitoring, Assessment, &amp; Impairment Listing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942E40" id="Text Box 12" o:spid="_x0000_s1028" type="#_x0000_t202" style="position:absolute;margin-left:598.5pt;margin-top:253.3pt;width:220.5pt;height:23.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" fillcolor="#a45200" stroked="f" strokecolor="black [0]" insetpen="t">
                <v:shadow color="#495c79"/>
                <v:textbox inset="2.88pt,2.88pt,2.88pt,2.88pt">
                  <w:txbxContent>
                    <w:p w:rsidR="0090757F" w:rsidRDefault="0090757F" w:rsidP="0090757F">
                      <w:pPr>
                        <w:widowControl w:val="0"/>
                        <w:spacing w:after="120"/>
                        <w:rPr>
                          <w:color w:val="FFFFFF"/>
                        </w:rPr>
                      </w:pPr>
                      <w:r>
                        <w:rPr>
                          <w:color w:val="FFFFFF"/>
                        </w:rPr>
                        <w:t>Monitoring, Assessment, &amp; Impairment Listing</w:t>
                      </w:r>
                    </w:p>
                  </w:txbxContent>
                </v:textbox>
              </v:shape>
            </w:pict>
          </mc:Fallback>
        </mc:AlternateContent>
      </w:r>
      <w:r w:rsidRPr="0090757F">
        <w:rPr>
          <w:rFonts w:ascii="Times New Roman" w:eastAsia="Times New Roman" w:hAnsi="Times New Roman" w:cs="Times New Roman"/>
          <w:noProof/>
          <w:sz w:val="24"/>
          <w:szCs w:val="24"/>
        </w:rPr>
        <w:t xml:space="preserve"> </w:t>
      </w:r>
      <w:r w:rsidRPr="0090757F">
        <w:rPr>
          <w:rFonts w:ascii="Times New Roman" w:eastAsia="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14:anchorId="017AB9D8" wp14:editId="5C384F56">
                <wp:simplePos x="0" y="0"/>
                <wp:positionH relativeFrom="column">
                  <wp:posOffset>7600950</wp:posOffset>
                </wp:positionH>
                <wp:positionV relativeFrom="paragraph">
                  <wp:posOffset>3216910</wp:posOffset>
                </wp:positionV>
                <wp:extent cx="2800350" cy="295275"/>
                <wp:effectExtent l="0" t="0" r="0" b="254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95275"/>
                        </a:xfrm>
                        <a:prstGeom prst="rect">
                          <a:avLst/>
                        </a:prstGeom>
                        <a:solidFill>
                          <a:srgbClr val="A452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495C79"/>
                                </a:outerShdw>
                              </a:effectLst>
                            </a14:hiddenEffects>
                          </a:ext>
                        </a:extLst>
                      </wps:spPr>
                      <wps:txbx>
                        <w:txbxContent>
                          <w:p w:rsidR="0090757F" w:rsidRDefault="0090757F" w:rsidP="0090757F">
                            <w:pPr>
                              <w:widowControl w:val="0"/>
                              <w:spacing w:after="120"/>
                              <w:rPr>
                                <w:color w:val="FFFFFF"/>
                              </w:rPr>
                            </w:pPr>
                            <w:r>
                              <w:rPr>
                                <w:color w:val="FFFFFF"/>
                              </w:rPr>
                              <w:t>Monitoring, Assessment, &amp; Impairment Listing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4AC10F" id="Text Box 14" o:spid="_x0000_s1029" type="#_x0000_t202" style="position:absolute;margin-left:598.5pt;margin-top:253.3pt;width:220.5pt;height:23.2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" fillcolor="#a45200" stroked="f" strokecolor="black [0]" insetpen="t">
                <v:shadow color="#495c79"/>
                <v:textbox inset="2.88pt,2.88pt,2.88pt,2.88pt">
                  <w:txbxContent>
                    <w:p w:rsidR="0090757F" w:rsidRDefault="0090757F" w:rsidP="0090757F">
                      <w:pPr>
                        <w:widowControl w:val="0"/>
                        <w:spacing w:after="120"/>
                        <w:rPr>
                          <w:color w:val="FFFFFF"/>
                        </w:rPr>
                      </w:pPr>
                      <w:r>
                        <w:rPr>
                          <w:color w:val="FFFFFF"/>
                        </w:rPr>
                        <w:t>Monitoring, Assessment, &amp; Impairment Listing</w:t>
                      </w:r>
                    </w:p>
                  </w:txbxContent>
                </v:textbox>
              </v:shape>
            </w:pict>
          </mc:Fallback>
        </mc:AlternateContent>
      </w:r>
      <w:r w:rsidRPr="0090757F">
        <w:rPr>
          <w:rFonts w:ascii="Times New Roman" w:eastAsia="Times New Roman" w:hAnsi="Times New Roman" w:cs="Times New Roman"/>
          <w:noProof/>
          <w:sz w:val="24"/>
          <w:szCs w:val="24"/>
        </w:rPr>
        <w:t xml:space="preserve"> </w:t>
      </w:r>
    </w:p>
    <w:p w:rsidR="00126B7A" w:rsidRDefault="00C72D45" w:rsidP="00126B7A">
      <w:pPr>
        <w:spacing w:after="120" w:line="288" w:lineRule="auto"/>
        <w:contextualSpacing/>
        <w:rPr>
          <w:rFonts w:ascii="Franklin Gothic Book" w:eastAsia="Times New Roman" w:hAnsi="Franklin Gothic Book" w:cs="Times New Roman"/>
          <w:color w:val="01132D"/>
          <w:kern w:val="28"/>
          <w14:cntxtAlts/>
        </w:r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62FD0CA9" wp14:editId="20DBA961">
                <wp:simplePos x="0" y="0"/>
                <wp:positionH relativeFrom="margin">
                  <wp:posOffset>104775</wp:posOffset>
                </wp:positionH>
                <wp:positionV relativeFrom="paragraph">
                  <wp:posOffset>121920</wp:posOffset>
                </wp:positionV>
                <wp:extent cx="2895600" cy="7429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lgn="in">
                              <a:solidFill>
                                <a:srgbClr val="8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126B7A" w:rsidRPr="005E5167" w:rsidRDefault="00126B7A" w:rsidP="00126B7A">
                            <w:pPr>
                              <w:widowControl w:val="0"/>
                              <w:spacing w:after="0"/>
                              <w:rPr>
                                <w:rFonts w:ascii="Franklin Gothic Book" w:hAnsi="Franklin Gothic Book"/>
                                <w:color w:val="683400"/>
                                <w:sz w:val="20"/>
                                <w:szCs w:val="20"/>
                              </w:rPr>
                            </w:pPr>
                            <w:r w:rsidRPr="005E5167">
                              <w:rPr>
                                <w:rFonts w:ascii="Franklin Gothic Book" w:hAnsi="Franklin Gothic Book"/>
                                <w:color w:val="683400"/>
                                <w:sz w:val="20"/>
                                <w:szCs w:val="20"/>
                              </w:rPr>
                              <w:t>Protecting source water with</w:t>
                            </w:r>
                          </w:p>
                          <w:p w:rsidR="00126B7A" w:rsidRPr="005E5167" w:rsidRDefault="00126B7A" w:rsidP="00126B7A">
                            <w:pPr>
                              <w:widowControl w:val="0"/>
                              <w:spacing w:after="0"/>
                              <w:ind w:left="360" w:hanging="360"/>
                              <w:rPr>
                                <w:rFonts w:ascii="Franklin Gothic Book" w:hAnsi="Franklin Gothic Book"/>
                                <w:color w:val="683400"/>
                                <w:sz w:val="20"/>
                                <w:szCs w:val="20"/>
                              </w:rPr>
                            </w:pPr>
                            <w:r w:rsidRPr="005E5167">
                              <w:rPr>
                                <w:rFonts w:ascii="Franklin Gothic Book" w:hAnsi="Franklin Gothic Book"/>
                                <w:color w:val="683400"/>
                                <w:sz w:val="20"/>
                                <w:szCs w:val="20"/>
                                <w:lang w:val="x-none"/>
                              </w:rPr>
                              <w:t>·</w:t>
                            </w:r>
                            <w:r w:rsidRPr="005E5167">
                              <w:rPr>
                                <w:rFonts w:ascii="Franklin Gothic Book" w:hAnsi="Franklin Gothic Book"/>
                                <w:color w:val="683400"/>
                                <w:sz w:val="20"/>
                                <w:szCs w:val="20"/>
                              </w:rPr>
                              <w:t> </w:t>
                            </w:r>
                            <w:r w:rsidR="008E1E44">
                              <w:rPr>
                                <w:rFonts w:ascii="Franklin Gothic Book" w:hAnsi="Franklin Gothic Book"/>
                                <w:color w:val="683400"/>
                                <w:sz w:val="20"/>
                                <w:szCs w:val="20"/>
                              </w:rPr>
                              <w:tab/>
                            </w:r>
                            <w:r w:rsidRPr="005E5167">
                              <w:rPr>
                                <w:rFonts w:ascii="Franklin Gothic Book" w:hAnsi="Franklin Gothic Book"/>
                                <w:color w:val="683400"/>
                                <w:sz w:val="20"/>
                                <w:szCs w:val="20"/>
                              </w:rPr>
                              <w:t>Designated uses for sources of drinking water</w:t>
                            </w:r>
                          </w:p>
                          <w:p w:rsidR="00126B7A" w:rsidRPr="005E5167" w:rsidRDefault="00126B7A" w:rsidP="00126B7A">
                            <w:pPr>
                              <w:widowControl w:val="0"/>
                              <w:spacing w:after="0"/>
                              <w:ind w:left="360" w:hanging="360"/>
                              <w:rPr>
                                <w:rFonts w:ascii="Franklin Gothic Book" w:hAnsi="Franklin Gothic Book"/>
                                <w:color w:val="683400"/>
                                <w:sz w:val="20"/>
                                <w:szCs w:val="20"/>
                              </w:rPr>
                            </w:pPr>
                            <w:r w:rsidRPr="005E5167">
                              <w:rPr>
                                <w:rFonts w:ascii="Franklin Gothic Book" w:hAnsi="Franklin Gothic Book"/>
                                <w:color w:val="683400"/>
                                <w:sz w:val="20"/>
                                <w:szCs w:val="20"/>
                                <w:lang w:val="x-none"/>
                              </w:rPr>
                              <w:t>·</w:t>
                            </w:r>
                            <w:r w:rsidRPr="005E5167">
                              <w:rPr>
                                <w:rFonts w:ascii="Franklin Gothic Book" w:hAnsi="Franklin Gothic Book"/>
                                <w:color w:val="683400"/>
                                <w:sz w:val="20"/>
                                <w:szCs w:val="20"/>
                              </w:rPr>
                              <w:t> </w:t>
                            </w:r>
                            <w:r w:rsidR="008E1E44">
                              <w:rPr>
                                <w:rFonts w:ascii="Franklin Gothic Book" w:hAnsi="Franklin Gothic Book"/>
                                <w:color w:val="683400"/>
                                <w:sz w:val="20"/>
                                <w:szCs w:val="20"/>
                              </w:rPr>
                              <w:tab/>
                            </w:r>
                            <w:r w:rsidRPr="005E5167">
                              <w:rPr>
                                <w:rFonts w:ascii="Franklin Gothic Book" w:hAnsi="Franklin Gothic Book"/>
                                <w:color w:val="683400"/>
                                <w:sz w:val="20"/>
                                <w:szCs w:val="20"/>
                              </w:rPr>
                              <w:t xml:space="preserve">Numeric and </w:t>
                            </w:r>
                            <w:r w:rsidRPr="00D53829">
                              <w:rPr>
                                <w:rFonts w:ascii="Franklin Gothic Book" w:hAnsi="Franklin Gothic Book"/>
                                <w:color w:val="683400"/>
                                <w:sz w:val="20"/>
                                <w:szCs w:val="20"/>
                              </w:rPr>
                              <w:t xml:space="preserve">narrative </w:t>
                            </w:r>
                            <w:r w:rsidR="008E1E44" w:rsidRPr="00D53829">
                              <w:rPr>
                                <w:rFonts w:ascii="Franklin Gothic Book" w:hAnsi="Franklin Gothic Book"/>
                                <w:color w:val="683400"/>
                                <w:sz w:val="20"/>
                                <w:szCs w:val="20"/>
                              </w:rPr>
                              <w:t>water quality</w:t>
                            </w:r>
                            <w:r w:rsidR="008E1E44">
                              <w:rPr>
                                <w:rFonts w:ascii="Franklin Gothic Book" w:hAnsi="Franklin Gothic Book"/>
                                <w:color w:val="683400"/>
                                <w:sz w:val="20"/>
                                <w:szCs w:val="20"/>
                              </w:rPr>
                              <w:t xml:space="preserve"> </w:t>
                            </w:r>
                            <w:r w:rsidRPr="005E5167">
                              <w:rPr>
                                <w:rFonts w:ascii="Franklin Gothic Book" w:hAnsi="Franklin Gothic Book"/>
                                <w:color w:val="683400"/>
                                <w:sz w:val="20"/>
                                <w:szCs w:val="20"/>
                              </w:rPr>
                              <w:t>criteria</w:t>
                            </w:r>
                          </w:p>
                          <w:p w:rsidR="00126B7A" w:rsidRPr="005E5167" w:rsidRDefault="00126B7A" w:rsidP="00126B7A">
                            <w:pPr>
                              <w:widowControl w:val="0"/>
                              <w:spacing w:after="0"/>
                              <w:ind w:left="360" w:hanging="360"/>
                              <w:rPr>
                                <w:rFonts w:ascii="Franklin Gothic Book" w:hAnsi="Franklin Gothic Book"/>
                                <w:color w:val="683400"/>
                                <w:sz w:val="20"/>
                                <w:szCs w:val="20"/>
                              </w:rPr>
                            </w:pPr>
                            <w:r w:rsidRPr="005E5167">
                              <w:rPr>
                                <w:rFonts w:ascii="Franklin Gothic Book" w:hAnsi="Franklin Gothic Book"/>
                                <w:color w:val="683400"/>
                                <w:sz w:val="20"/>
                                <w:szCs w:val="20"/>
                                <w:lang w:val="x-none"/>
                              </w:rPr>
                              <w:t>·</w:t>
                            </w:r>
                            <w:r w:rsidRPr="005E5167">
                              <w:rPr>
                                <w:rFonts w:ascii="Franklin Gothic Book" w:hAnsi="Franklin Gothic Book"/>
                                <w:color w:val="683400"/>
                                <w:sz w:val="20"/>
                                <w:szCs w:val="20"/>
                              </w:rPr>
                              <w:t> </w:t>
                            </w:r>
                            <w:r w:rsidR="008E1E44">
                              <w:rPr>
                                <w:rFonts w:ascii="Franklin Gothic Book" w:hAnsi="Franklin Gothic Book"/>
                                <w:color w:val="683400"/>
                                <w:sz w:val="20"/>
                                <w:szCs w:val="20"/>
                              </w:rPr>
                              <w:tab/>
                            </w:r>
                            <w:r w:rsidRPr="005E5167">
                              <w:rPr>
                                <w:rFonts w:ascii="Franklin Gothic Book" w:hAnsi="Franklin Gothic Book"/>
                                <w:color w:val="683400"/>
                                <w:sz w:val="20"/>
                                <w:szCs w:val="20"/>
                              </w:rPr>
                              <w:t>Anti-degradation tools</w:t>
                            </w:r>
                          </w:p>
                          <w:p w:rsidR="00126B7A" w:rsidRDefault="00126B7A" w:rsidP="00126B7A">
                            <w:pPr>
                              <w:widowControl w:val="0"/>
                              <w:rPr>
                                <w:color w:val="673327"/>
                                <w:sz w:val="17"/>
                                <w:szCs w:val="17"/>
                              </w:rPr>
                            </w:pPr>
                            <w:r>
                              <w:rPr>
                                <w:color w:val="673327"/>
                                <w:sz w:val="17"/>
                                <w:szCs w:val="17"/>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D0CA9" id="_x0000_t202" coordsize="21600,21600" o:spt="202" path="m,l,21600r21600,l21600,xe">
                <v:stroke joinstyle="miter"/>
                <v:path gradientshapeok="t" o:connecttype="rect"/>
              </v:shapetype>
              <v:shape id="_x0000_s1031" type="#_x0000_t202" style="position:absolute;margin-left:8.25pt;margin-top:9.6pt;width:228pt;height:58.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" filled="f" stroked="f" strokecolor="maroon" strokeweight="1pt" insetpen="t">
                <v:stroke dashstyle="1 1" endcap="round"/>
                <v:textbox inset="2.88pt,2.88pt,2.88pt,2.88pt">
                  <w:txbxContent>
                    <w:p w:rsidR="00126B7A" w:rsidRPr="005E5167" w:rsidRDefault="00126B7A" w:rsidP="00126B7A">
                      <w:pPr>
                        <w:widowControl w:val="0"/>
                        <w:spacing w:after="0"/>
                        <w:rPr>
                          <w:rFonts w:ascii="Franklin Gothic Book" w:hAnsi="Franklin Gothic Book"/>
                          <w:color w:val="683400"/>
                          <w:sz w:val="20"/>
                          <w:szCs w:val="20"/>
                        </w:rPr>
                      </w:pPr>
                      <w:r w:rsidRPr="005E5167">
                        <w:rPr>
                          <w:rFonts w:ascii="Franklin Gothic Book" w:hAnsi="Franklin Gothic Book"/>
                          <w:color w:val="683400"/>
                          <w:sz w:val="20"/>
                          <w:szCs w:val="20"/>
                        </w:rPr>
                        <w:t>Protecting source water with</w:t>
                      </w:r>
                    </w:p>
                    <w:p w:rsidR="00126B7A" w:rsidRPr="005E5167" w:rsidRDefault="00126B7A" w:rsidP="00126B7A">
                      <w:pPr>
                        <w:widowControl w:val="0"/>
                        <w:spacing w:after="0"/>
                        <w:ind w:left="360" w:hanging="360"/>
                        <w:rPr>
                          <w:rFonts w:ascii="Franklin Gothic Book" w:hAnsi="Franklin Gothic Book"/>
                          <w:color w:val="683400"/>
                          <w:sz w:val="20"/>
                          <w:szCs w:val="20"/>
                        </w:rPr>
                      </w:pPr>
                      <w:r w:rsidRPr="005E5167">
                        <w:rPr>
                          <w:rFonts w:ascii="Franklin Gothic Book" w:hAnsi="Franklin Gothic Book"/>
                          <w:color w:val="683400"/>
                          <w:sz w:val="20"/>
                          <w:szCs w:val="20"/>
                          <w:lang w:val="x-none"/>
                        </w:rPr>
                        <w:t>·</w:t>
                      </w:r>
                      <w:r w:rsidRPr="005E5167">
                        <w:rPr>
                          <w:rFonts w:ascii="Franklin Gothic Book" w:hAnsi="Franklin Gothic Book"/>
                          <w:color w:val="683400"/>
                          <w:sz w:val="20"/>
                          <w:szCs w:val="20"/>
                        </w:rPr>
                        <w:t> </w:t>
                      </w:r>
                      <w:r w:rsidR="008E1E44">
                        <w:rPr>
                          <w:rFonts w:ascii="Franklin Gothic Book" w:hAnsi="Franklin Gothic Book"/>
                          <w:color w:val="683400"/>
                          <w:sz w:val="20"/>
                          <w:szCs w:val="20"/>
                        </w:rPr>
                        <w:tab/>
                      </w:r>
                      <w:r w:rsidRPr="005E5167">
                        <w:rPr>
                          <w:rFonts w:ascii="Franklin Gothic Book" w:hAnsi="Franklin Gothic Book"/>
                          <w:color w:val="683400"/>
                          <w:sz w:val="20"/>
                          <w:szCs w:val="20"/>
                        </w:rPr>
                        <w:t>Designated uses for sources of drinking water</w:t>
                      </w:r>
                    </w:p>
                    <w:p w:rsidR="00126B7A" w:rsidRPr="005E5167" w:rsidRDefault="00126B7A" w:rsidP="00126B7A">
                      <w:pPr>
                        <w:widowControl w:val="0"/>
                        <w:spacing w:after="0"/>
                        <w:ind w:left="360" w:hanging="360"/>
                        <w:rPr>
                          <w:rFonts w:ascii="Franklin Gothic Book" w:hAnsi="Franklin Gothic Book"/>
                          <w:color w:val="683400"/>
                          <w:sz w:val="20"/>
                          <w:szCs w:val="20"/>
                        </w:rPr>
                      </w:pPr>
                      <w:r w:rsidRPr="005E5167">
                        <w:rPr>
                          <w:rFonts w:ascii="Franklin Gothic Book" w:hAnsi="Franklin Gothic Book"/>
                          <w:color w:val="683400"/>
                          <w:sz w:val="20"/>
                          <w:szCs w:val="20"/>
                          <w:lang w:val="x-none"/>
                        </w:rPr>
                        <w:t>·</w:t>
                      </w:r>
                      <w:r w:rsidRPr="005E5167">
                        <w:rPr>
                          <w:rFonts w:ascii="Franklin Gothic Book" w:hAnsi="Franklin Gothic Book"/>
                          <w:color w:val="683400"/>
                          <w:sz w:val="20"/>
                          <w:szCs w:val="20"/>
                        </w:rPr>
                        <w:t> </w:t>
                      </w:r>
                      <w:r w:rsidR="008E1E44">
                        <w:rPr>
                          <w:rFonts w:ascii="Franklin Gothic Book" w:hAnsi="Franklin Gothic Book"/>
                          <w:color w:val="683400"/>
                          <w:sz w:val="20"/>
                          <w:szCs w:val="20"/>
                        </w:rPr>
                        <w:tab/>
                      </w:r>
                      <w:r w:rsidRPr="005E5167">
                        <w:rPr>
                          <w:rFonts w:ascii="Franklin Gothic Book" w:hAnsi="Franklin Gothic Book"/>
                          <w:color w:val="683400"/>
                          <w:sz w:val="20"/>
                          <w:szCs w:val="20"/>
                        </w:rPr>
                        <w:t xml:space="preserve">Numeric and </w:t>
                      </w:r>
                      <w:r w:rsidRPr="00D53829">
                        <w:rPr>
                          <w:rFonts w:ascii="Franklin Gothic Book" w:hAnsi="Franklin Gothic Book"/>
                          <w:color w:val="683400"/>
                          <w:sz w:val="20"/>
                          <w:szCs w:val="20"/>
                        </w:rPr>
                        <w:t xml:space="preserve">narrative </w:t>
                      </w:r>
                      <w:r w:rsidR="008E1E44" w:rsidRPr="00D53829">
                        <w:rPr>
                          <w:rFonts w:ascii="Franklin Gothic Book" w:hAnsi="Franklin Gothic Book"/>
                          <w:color w:val="683400"/>
                          <w:sz w:val="20"/>
                          <w:szCs w:val="20"/>
                        </w:rPr>
                        <w:t>water quality</w:t>
                      </w:r>
                      <w:r w:rsidR="008E1E44">
                        <w:rPr>
                          <w:rFonts w:ascii="Franklin Gothic Book" w:hAnsi="Franklin Gothic Book"/>
                          <w:color w:val="683400"/>
                          <w:sz w:val="20"/>
                          <w:szCs w:val="20"/>
                        </w:rPr>
                        <w:t xml:space="preserve"> </w:t>
                      </w:r>
                      <w:r w:rsidRPr="005E5167">
                        <w:rPr>
                          <w:rFonts w:ascii="Franklin Gothic Book" w:hAnsi="Franklin Gothic Book"/>
                          <w:color w:val="683400"/>
                          <w:sz w:val="20"/>
                          <w:szCs w:val="20"/>
                        </w:rPr>
                        <w:t>criteria</w:t>
                      </w:r>
                    </w:p>
                    <w:p w:rsidR="00126B7A" w:rsidRPr="005E5167" w:rsidRDefault="00126B7A" w:rsidP="00126B7A">
                      <w:pPr>
                        <w:widowControl w:val="0"/>
                        <w:spacing w:after="0"/>
                        <w:ind w:left="360" w:hanging="360"/>
                        <w:rPr>
                          <w:rFonts w:ascii="Franklin Gothic Book" w:hAnsi="Franklin Gothic Book"/>
                          <w:color w:val="683400"/>
                          <w:sz w:val="20"/>
                          <w:szCs w:val="20"/>
                        </w:rPr>
                      </w:pPr>
                      <w:r w:rsidRPr="005E5167">
                        <w:rPr>
                          <w:rFonts w:ascii="Franklin Gothic Book" w:hAnsi="Franklin Gothic Book"/>
                          <w:color w:val="683400"/>
                          <w:sz w:val="20"/>
                          <w:szCs w:val="20"/>
                          <w:lang w:val="x-none"/>
                        </w:rPr>
                        <w:t>·</w:t>
                      </w:r>
                      <w:r w:rsidRPr="005E5167">
                        <w:rPr>
                          <w:rFonts w:ascii="Franklin Gothic Book" w:hAnsi="Franklin Gothic Book"/>
                          <w:color w:val="683400"/>
                          <w:sz w:val="20"/>
                          <w:szCs w:val="20"/>
                        </w:rPr>
                        <w:t> </w:t>
                      </w:r>
                      <w:r w:rsidR="008E1E44">
                        <w:rPr>
                          <w:rFonts w:ascii="Franklin Gothic Book" w:hAnsi="Franklin Gothic Book"/>
                          <w:color w:val="683400"/>
                          <w:sz w:val="20"/>
                          <w:szCs w:val="20"/>
                        </w:rPr>
                        <w:tab/>
                      </w:r>
                      <w:r w:rsidRPr="005E5167">
                        <w:rPr>
                          <w:rFonts w:ascii="Franklin Gothic Book" w:hAnsi="Franklin Gothic Book"/>
                          <w:color w:val="683400"/>
                          <w:sz w:val="20"/>
                          <w:szCs w:val="20"/>
                        </w:rPr>
                        <w:t>Anti-degradation tools</w:t>
                      </w:r>
                    </w:p>
                    <w:p w:rsidR="00126B7A" w:rsidRDefault="00126B7A" w:rsidP="00126B7A">
                      <w:pPr>
                        <w:widowControl w:val="0"/>
                        <w:rPr>
                          <w:color w:val="673327"/>
                          <w:sz w:val="17"/>
                          <w:szCs w:val="17"/>
                        </w:rPr>
                      </w:pPr>
                      <w:r>
                        <w:rPr>
                          <w:color w:val="673327"/>
                          <w:sz w:val="17"/>
                          <w:szCs w:val="17"/>
                        </w:rPr>
                        <w:t> </w:t>
                      </w:r>
                    </w:p>
                  </w:txbxContent>
                </v:textbox>
                <w10:wrap type="square" anchorx="margin"/>
              </v:shape>
            </w:pict>
          </mc:Fallback>
        </mc:AlternateContent>
      </w:r>
      <w:r w:rsidR="008B55A8">
        <w:rPr>
          <w:rFonts w:ascii="Times New Roman" w:hAnsi="Times New Roman"/>
          <w:noProof/>
          <w:sz w:val="24"/>
          <w:szCs w:val="24"/>
        </w:rPr>
        <mc:AlternateContent>
          <mc:Choice Requires="wps">
            <w:drawing>
              <wp:anchor distT="36576" distB="36576" distL="36576" distR="36576" simplePos="0" relativeHeight="251684864" behindDoc="0" locked="0" layoutInCell="1" allowOverlap="1" wp14:anchorId="19BFB8EF" wp14:editId="6B2675B3">
                <wp:simplePos x="0" y="0"/>
                <wp:positionH relativeFrom="margin">
                  <wp:align>right</wp:align>
                </wp:positionH>
                <wp:positionV relativeFrom="paragraph">
                  <wp:posOffset>78105</wp:posOffset>
                </wp:positionV>
                <wp:extent cx="2886075" cy="8953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757F" w:rsidRPr="0090757F" w:rsidRDefault="0090757F" w:rsidP="0090757F">
                            <w:pPr>
                              <w:widowControl w:val="0"/>
                              <w:spacing w:after="0"/>
                              <w:rPr>
                                <w:rFonts w:ascii="Franklin Gothic Book" w:hAnsi="Franklin Gothic Book"/>
                                <w:bCs/>
                                <w:color w:val="683400"/>
                                <w:sz w:val="20"/>
                                <w:szCs w:val="20"/>
                              </w:rPr>
                            </w:pPr>
                            <w:r w:rsidRPr="0090757F">
                              <w:rPr>
                                <w:rFonts w:ascii="Franklin Gothic Book" w:hAnsi="Franklin Gothic Book"/>
                                <w:bCs/>
                                <w:color w:val="683400"/>
                                <w:sz w:val="20"/>
                                <w:szCs w:val="20"/>
                              </w:rPr>
                              <w:t>Protecting source water with</w:t>
                            </w:r>
                          </w:p>
                          <w:p w:rsidR="0090757F" w:rsidRPr="0090757F" w:rsidRDefault="0090757F" w:rsidP="008E1E44">
                            <w:pPr>
                              <w:widowControl w:val="0"/>
                              <w:spacing w:after="0"/>
                              <w:ind w:left="432" w:hanging="432"/>
                              <w:rPr>
                                <w:rFonts w:ascii="Franklin Gothic Book" w:hAnsi="Franklin Gothic Book"/>
                                <w:bCs/>
                                <w:color w:val="683400"/>
                                <w:sz w:val="20"/>
                                <w:szCs w:val="20"/>
                              </w:rPr>
                            </w:pPr>
                            <w:r w:rsidRPr="0090757F">
                              <w:rPr>
                                <w:rFonts w:ascii="Franklin Gothic Book" w:hAnsi="Franklin Gothic Book"/>
                                <w:sz w:val="20"/>
                                <w:szCs w:val="20"/>
                                <w:lang w:val="x-none"/>
                              </w:rPr>
                              <w:t>·</w:t>
                            </w:r>
                            <w:r w:rsidRPr="0090757F">
                              <w:rPr>
                                <w:rFonts w:ascii="Franklin Gothic Book" w:hAnsi="Franklin Gothic Book"/>
                                <w:sz w:val="20"/>
                                <w:szCs w:val="20"/>
                              </w:rPr>
                              <w:t> </w:t>
                            </w:r>
                            <w:r w:rsidR="008E1E44">
                              <w:rPr>
                                <w:rFonts w:ascii="Franklin Gothic Book" w:hAnsi="Franklin Gothic Book"/>
                                <w:sz w:val="20"/>
                                <w:szCs w:val="20"/>
                              </w:rPr>
                              <w:tab/>
                            </w:r>
                            <w:r w:rsidRPr="0090757F">
                              <w:rPr>
                                <w:rFonts w:ascii="Franklin Gothic Book" w:hAnsi="Franklin Gothic Book"/>
                                <w:bCs/>
                                <w:color w:val="683400"/>
                                <w:sz w:val="20"/>
                                <w:szCs w:val="20"/>
                              </w:rPr>
                              <w:t>Assessment methodologies tailored to drinking water</w:t>
                            </w:r>
                          </w:p>
                          <w:p w:rsidR="0090757F" w:rsidRPr="0090757F" w:rsidRDefault="0090757F" w:rsidP="008B55A8">
                            <w:pPr>
                              <w:widowControl w:val="0"/>
                              <w:spacing w:after="0"/>
                              <w:ind w:left="432" w:hanging="432"/>
                              <w:rPr>
                                <w:bCs/>
                                <w:color w:val="683400"/>
                                <w:sz w:val="17"/>
                                <w:szCs w:val="17"/>
                              </w:rPr>
                            </w:pPr>
                            <w:r w:rsidRPr="0090757F">
                              <w:rPr>
                                <w:rFonts w:ascii="Franklin Gothic Book" w:hAnsi="Franklin Gothic Book"/>
                                <w:sz w:val="20"/>
                                <w:szCs w:val="20"/>
                                <w:lang w:val="x-none"/>
                              </w:rPr>
                              <w:t>·</w:t>
                            </w:r>
                            <w:r w:rsidRPr="0090757F">
                              <w:rPr>
                                <w:rFonts w:ascii="Franklin Gothic Book" w:hAnsi="Franklin Gothic Book"/>
                                <w:sz w:val="20"/>
                                <w:szCs w:val="20"/>
                              </w:rPr>
                              <w:t> </w:t>
                            </w:r>
                            <w:r w:rsidR="008E1E44">
                              <w:rPr>
                                <w:rFonts w:ascii="Franklin Gothic Book" w:hAnsi="Franklin Gothic Book"/>
                                <w:sz w:val="20"/>
                                <w:szCs w:val="20"/>
                              </w:rPr>
                              <w:tab/>
                            </w:r>
                            <w:r w:rsidR="008B55A8">
                              <w:rPr>
                                <w:rFonts w:ascii="Franklin Gothic Book" w:hAnsi="Franklin Gothic Book"/>
                                <w:bCs/>
                                <w:color w:val="683400"/>
                                <w:sz w:val="20"/>
                                <w:szCs w:val="20"/>
                              </w:rPr>
                              <w:t>Data shared by drinking water stakeholders</w:t>
                            </w:r>
                            <w:r w:rsidRPr="0090757F">
                              <w:t> </w:t>
                            </w:r>
                            <w:r w:rsidRPr="0090757F">
                              <w:rPr>
                                <w:bCs/>
                                <w:color w:val="683400"/>
                                <w:sz w:val="17"/>
                                <w:szCs w:val="17"/>
                              </w:rPr>
                              <w:t> </w:t>
                            </w:r>
                          </w:p>
                          <w:p w:rsidR="0090757F" w:rsidRPr="0090757F" w:rsidRDefault="0090757F" w:rsidP="0090757F">
                            <w:pPr>
                              <w:widowControl w:val="0"/>
                              <w:spacing w:after="0"/>
                              <w:rPr>
                                <w:bCs/>
                                <w:color w:val="683400"/>
                                <w:sz w:val="17"/>
                                <w:szCs w:val="17"/>
                              </w:rPr>
                            </w:pPr>
                            <w:r w:rsidRPr="0090757F">
                              <w:rPr>
                                <w:bCs/>
                                <w:color w:val="683400"/>
                                <w:sz w:val="17"/>
                                <w:szCs w:val="17"/>
                              </w:rPr>
                              <w:t> </w:t>
                            </w:r>
                          </w:p>
                          <w:p w:rsidR="0090757F" w:rsidRPr="0090757F" w:rsidRDefault="0090757F" w:rsidP="0090757F">
                            <w:pPr>
                              <w:widowControl w:val="0"/>
                              <w:rPr>
                                <w:bCs/>
                                <w:color w:val="683400"/>
                                <w:sz w:val="17"/>
                                <w:szCs w:val="17"/>
                              </w:rPr>
                            </w:pPr>
                            <w:r w:rsidRPr="0090757F">
                              <w:rPr>
                                <w:bCs/>
                                <w:color w:val="683400"/>
                                <w:sz w:val="17"/>
                                <w:szCs w:val="17"/>
                              </w:rPr>
                              <w:t> </w:t>
                            </w:r>
                          </w:p>
                          <w:p w:rsidR="0090757F" w:rsidRPr="0090757F" w:rsidRDefault="0090757F" w:rsidP="0090757F">
                            <w:pPr>
                              <w:widowControl w:val="0"/>
                              <w:rPr>
                                <w:bCs/>
                                <w:color w:val="683400"/>
                                <w:sz w:val="17"/>
                                <w:szCs w:val="17"/>
                              </w:rPr>
                            </w:pPr>
                            <w:r w:rsidRPr="0090757F">
                              <w:rPr>
                                <w:bCs/>
                                <w:color w:val="683400"/>
                                <w:sz w:val="17"/>
                                <w:szCs w:val="17"/>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BFB8EF" id="_x0000_s1032" type="#_x0000_t202" style="position:absolute;margin-left:176.05pt;margin-top:6.15pt;width:227.25pt;height:70.5pt;z-index:2516848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" filled="f" stroked="f" strokecolor="black [0]" insetpen="t">
                <v:textbox inset="2.88pt,2.88pt,2.88pt,2.88pt">
                  <w:txbxContent>
                    <w:p w:rsidR="0090757F" w:rsidRPr="0090757F" w:rsidRDefault="0090757F" w:rsidP="0090757F">
                      <w:pPr>
                        <w:widowControl w:val="0"/>
                        <w:spacing w:after="0"/>
                        <w:rPr>
                          <w:rFonts w:ascii="Franklin Gothic Book" w:hAnsi="Franklin Gothic Book"/>
                          <w:bCs/>
                          <w:color w:val="683400"/>
                          <w:sz w:val="20"/>
                          <w:szCs w:val="20"/>
                        </w:rPr>
                      </w:pPr>
                      <w:r w:rsidRPr="0090757F">
                        <w:rPr>
                          <w:rFonts w:ascii="Franklin Gothic Book" w:hAnsi="Franklin Gothic Book"/>
                          <w:bCs/>
                          <w:color w:val="683400"/>
                          <w:sz w:val="20"/>
                          <w:szCs w:val="20"/>
                        </w:rPr>
                        <w:t>Protecting source water with</w:t>
                      </w:r>
                    </w:p>
                    <w:p w:rsidR="0090757F" w:rsidRPr="0090757F" w:rsidRDefault="0090757F" w:rsidP="008E1E44">
                      <w:pPr>
                        <w:widowControl w:val="0"/>
                        <w:spacing w:after="0"/>
                        <w:ind w:left="432" w:hanging="432"/>
                        <w:rPr>
                          <w:rFonts w:ascii="Franklin Gothic Book" w:hAnsi="Franklin Gothic Book"/>
                          <w:bCs/>
                          <w:color w:val="683400"/>
                          <w:sz w:val="20"/>
                          <w:szCs w:val="20"/>
                        </w:rPr>
                      </w:pPr>
                      <w:r w:rsidRPr="0090757F">
                        <w:rPr>
                          <w:rFonts w:ascii="Franklin Gothic Book" w:hAnsi="Franklin Gothic Book"/>
                          <w:sz w:val="20"/>
                          <w:szCs w:val="20"/>
                          <w:lang w:val="x-none"/>
                        </w:rPr>
                        <w:t>·</w:t>
                      </w:r>
                      <w:r w:rsidRPr="0090757F">
                        <w:rPr>
                          <w:rFonts w:ascii="Franklin Gothic Book" w:hAnsi="Franklin Gothic Book"/>
                          <w:sz w:val="20"/>
                          <w:szCs w:val="20"/>
                        </w:rPr>
                        <w:t> </w:t>
                      </w:r>
                      <w:r w:rsidR="008E1E44">
                        <w:rPr>
                          <w:rFonts w:ascii="Franklin Gothic Book" w:hAnsi="Franklin Gothic Book"/>
                          <w:sz w:val="20"/>
                          <w:szCs w:val="20"/>
                        </w:rPr>
                        <w:tab/>
                      </w:r>
                      <w:r w:rsidRPr="0090757F">
                        <w:rPr>
                          <w:rFonts w:ascii="Franklin Gothic Book" w:hAnsi="Franklin Gothic Book"/>
                          <w:bCs/>
                          <w:color w:val="683400"/>
                          <w:sz w:val="20"/>
                          <w:szCs w:val="20"/>
                        </w:rPr>
                        <w:t>Assessment methodologies tailored to drinking water</w:t>
                      </w:r>
                    </w:p>
                    <w:p w:rsidR="0090757F" w:rsidRPr="0090757F" w:rsidRDefault="0090757F" w:rsidP="008B55A8">
                      <w:pPr>
                        <w:widowControl w:val="0"/>
                        <w:spacing w:after="0"/>
                        <w:ind w:left="432" w:hanging="432"/>
                        <w:rPr>
                          <w:bCs/>
                          <w:color w:val="683400"/>
                          <w:sz w:val="17"/>
                          <w:szCs w:val="17"/>
                        </w:rPr>
                      </w:pPr>
                      <w:r w:rsidRPr="0090757F">
                        <w:rPr>
                          <w:rFonts w:ascii="Franklin Gothic Book" w:hAnsi="Franklin Gothic Book"/>
                          <w:sz w:val="20"/>
                          <w:szCs w:val="20"/>
                          <w:lang w:val="x-none"/>
                        </w:rPr>
                        <w:t>·</w:t>
                      </w:r>
                      <w:r w:rsidRPr="0090757F">
                        <w:rPr>
                          <w:rFonts w:ascii="Franklin Gothic Book" w:hAnsi="Franklin Gothic Book"/>
                          <w:sz w:val="20"/>
                          <w:szCs w:val="20"/>
                        </w:rPr>
                        <w:t> </w:t>
                      </w:r>
                      <w:r w:rsidR="008E1E44">
                        <w:rPr>
                          <w:rFonts w:ascii="Franklin Gothic Book" w:hAnsi="Franklin Gothic Book"/>
                          <w:sz w:val="20"/>
                          <w:szCs w:val="20"/>
                        </w:rPr>
                        <w:tab/>
                      </w:r>
                      <w:r w:rsidR="008B55A8">
                        <w:rPr>
                          <w:rFonts w:ascii="Franklin Gothic Book" w:hAnsi="Franklin Gothic Book"/>
                          <w:bCs/>
                          <w:color w:val="683400"/>
                          <w:sz w:val="20"/>
                          <w:szCs w:val="20"/>
                        </w:rPr>
                        <w:t>Data shared by drinking water stakeholders</w:t>
                      </w:r>
                      <w:r w:rsidRPr="0090757F">
                        <w:t> </w:t>
                      </w:r>
                      <w:r w:rsidRPr="0090757F">
                        <w:rPr>
                          <w:bCs/>
                          <w:color w:val="683400"/>
                          <w:sz w:val="17"/>
                          <w:szCs w:val="17"/>
                        </w:rPr>
                        <w:t> </w:t>
                      </w:r>
                    </w:p>
                    <w:p w:rsidR="0090757F" w:rsidRPr="0090757F" w:rsidRDefault="0090757F" w:rsidP="0090757F">
                      <w:pPr>
                        <w:widowControl w:val="0"/>
                        <w:spacing w:after="0"/>
                        <w:rPr>
                          <w:bCs/>
                          <w:color w:val="683400"/>
                          <w:sz w:val="17"/>
                          <w:szCs w:val="17"/>
                        </w:rPr>
                      </w:pPr>
                      <w:r w:rsidRPr="0090757F">
                        <w:rPr>
                          <w:bCs/>
                          <w:color w:val="683400"/>
                          <w:sz w:val="17"/>
                          <w:szCs w:val="17"/>
                        </w:rPr>
                        <w:t> </w:t>
                      </w:r>
                    </w:p>
                    <w:p w:rsidR="0090757F" w:rsidRPr="0090757F" w:rsidRDefault="0090757F" w:rsidP="0090757F">
                      <w:pPr>
                        <w:widowControl w:val="0"/>
                        <w:rPr>
                          <w:bCs/>
                          <w:color w:val="683400"/>
                          <w:sz w:val="17"/>
                          <w:szCs w:val="17"/>
                        </w:rPr>
                      </w:pPr>
                      <w:r w:rsidRPr="0090757F">
                        <w:rPr>
                          <w:bCs/>
                          <w:color w:val="683400"/>
                          <w:sz w:val="17"/>
                          <w:szCs w:val="17"/>
                        </w:rPr>
                        <w:t> </w:t>
                      </w:r>
                    </w:p>
                    <w:p w:rsidR="0090757F" w:rsidRPr="0090757F" w:rsidRDefault="0090757F" w:rsidP="0090757F">
                      <w:pPr>
                        <w:widowControl w:val="0"/>
                        <w:rPr>
                          <w:bCs/>
                          <w:color w:val="683400"/>
                          <w:sz w:val="17"/>
                          <w:szCs w:val="17"/>
                        </w:rPr>
                      </w:pPr>
                      <w:r w:rsidRPr="0090757F">
                        <w:rPr>
                          <w:bCs/>
                          <w:color w:val="683400"/>
                          <w:sz w:val="17"/>
                          <w:szCs w:val="17"/>
                        </w:rPr>
                        <w:t> </w:t>
                      </w:r>
                    </w:p>
                  </w:txbxContent>
                </v:textbox>
                <w10:wrap anchorx="margin"/>
              </v:shape>
            </w:pict>
          </mc:Fallback>
        </mc:AlternateContent>
      </w:r>
      <w:r w:rsidR="0090757F">
        <w:rPr>
          <w:rFonts w:ascii="Times New Roman" w:hAnsi="Times New Roman"/>
          <w:noProof/>
          <w:sz w:val="24"/>
          <w:szCs w:val="24"/>
        </w:rPr>
        <mc:AlternateContent>
          <mc:Choice Requires="wps">
            <w:drawing>
              <wp:anchor distT="36576" distB="36576" distL="36576" distR="36576" simplePos="0" relativeHeight="251668480" behindDoc="0" locked="0" layoutInCell="1" allowOverlap="1" wp14:anchorId="5FC3BB3A" wp14:editId="72F29435">
                <wp:simplePos x="0" y="0"/>
                <wp:positionH relativeFrom="column">
                  <wp:posOffset>7500620</wp:posOffset>
                </wp:positionH>
                <wp:positionV relativeFrom="paragraph">
                  <wp:posOffset>3444875</wp:posOffset>
                </wp:positionV>
                <wp:extent cx="0" cy="1257300"/>
                <wp:effectExtent l="71120" t="15875" r="71755" b="317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8575">
                          <a:solidFill>
                            <a:srgbClr val="A452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495C79"/>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A54C69" id="Straight Connector 6" o:spid="_x0000_s1026" style="position:absolute;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90.6pt,271.25pt" to="590.6pt,3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" strokecolor="#a45200" strokeweight="2.25pt">
                <v:stroke dashstyle="dash" endarrow="block"/>
                <v:shadow color="#495c79"/>
              </v:line>
            </w:pict>
          </mc:Fallback>
        </mc:AlternateContent>
      </w:r>
      <w:r w:rsidR="0090757F">
        <w:rPr>
          <w:rFonts w:ascii="Times New Roman" w:hAnsi="Times New Roman"/>
          <w:noProof/>
          <w:sz w:val="24"/>
          <w:szCs w:val="24"/>
        </w:rPr>
        <w:t xml:space="preserve"> </w:t>
      </w:r>
      <w:r w:rsidR="0090757F" w:rsidRPr="0090757F">
        <w:rPr>
          <w:rFonts w:ascii="Times New Roman" w:eastAsia="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5F2CA3EC" wp14:editId="4E997983">
                <wp:simplePos x="0" y="0"/>
                <wp:positionH relativeFrom="column">
                  <wp:posOffset>7600950</wp:posOffset>
                </wp:positionH>
                <wp:positionV relativeFrom="paragraph">
                  <wp:posOffset>3216910</wp:posOffset>
                </wp:positionV>
                <wp:extent cx="2800350" cy="295275"/>
                <wp:effectExtent l="0" t="0" r="0" b="254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95275"/>
                        </a:xfrm>
                        <a:prstGeom prst="rect">
                          <a:avLst/>
                        </a:prstGeom>
                        <a:solidFill>
                          <a:srgbClr val="A452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495C79"/>
                                </a:outerShdw>
                              </a:effectLst>
                            </a14:hiddenEffects>
                          </a:ext>
                        </a:extLst>
                      </wps:spPr>
                      <wps:txbx>
                        <w:txbxContent>
                          <w:p w:rsidR="0090757F" w:rsidRDefault="0090757F" w:rsidP="0090757F">
                            <w:pPr>
                              <w:widowControl w:val="0"/>
                              <w:spacing w:after="120"/>
                              <w:rPr>
                                <w:color w:val="FFFFFF"/>
                              </w:rPr>
                            </w:pPr>
                            <w:r>
                              <w:rPr>
                                <w:color w:val="FFFFFF"/>
                              </w:rPr>
                              <w:t>Monitoring, Assessment, &amp; Impairment Listing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188555" id="Text Box 16" o:spid="_x0000_s1032" type="#_x0000_t202" style="position:absolute;margin-left:598.5pt;margin-top:253.3pt;width:220.5pt;height:23.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" fillcolor="#a45200" stroked="f" strokecolor="black [0]" insetpen="t">
                <v:shadow color="#495c79"/>
                <v:textbox inset="2.88pt,2.88pt,2.88pt,2.88pt">
                  <w:txbxContent>
                    <w:p w:rsidR="0090757F" w:rsidRDefault="0090757F" w:rsidP="0090757F">
                      <w:pPr>
                        <w:widowControl w:val="0"/>
                        <w:spacing w:after="120"/>
                        <w:rPr>
                          <w:color w:val="FFFFFF"/>
                        </w:rPr>
                      </w:pPr>
                      <w:r>
                        <w:rPr>
                          <w:color w:val="FFFFFF"/>
                        </w:rPr>
                        <w:t>Monitoring, Assessment, &amp; Impairment Listing</w:t>
                      </w:r>
                    </w:p>
                  </w:txbxContent>
                </v:textbox>
              </v:shape>
            </w:pict>
          </mc:Fallback>
        </mc:AlternateContent>
      </w:r>
      <w:r w:rsidR="0090757F">
        <w:rPr>
          <w:rFonts w:ascii="Times New Roman" w:hAnsi="Times New Roman"/>
          <w:noProof/>
          <w:sz w:val="24"/>
          <w:szCs w:val="24"/>
        </w:rPr>
        <w:t xml:space="preserve"> </w:t>
      </w:r>
    </w:p>
    <w:p w:rsidR="00126B7A" w:rsidRDefault="0090757F" w:rsidP="00126B7A">
      <w:pPr>
        <w:spacing w:after="120" w:line="288" w:lineRule="auto"/>
        <w:contextualSpacing/>
        <w:rPr>
          <w:rFonts w:ascii="Franklin Gothic Book" w:eastAsia="Times New Roman" w:hAnsi="Franklin Gothic Book" w:cs="Times New Roman"/>
          <w:color w:val="01132D"/>
          <w:kern w:val="28"/>
          <w14:cntxtAlts/>
        </w:rPr>
      </w:pPr>
      <w:r>
        <w:rPr>
          <w:rFonts w:ascii="Times New Roman" w:hAnsi="Times New Roman"/>
          <w:noProof/>
          <w:sz w:val="24"/>
          <w:szCs w:val="24"/>
        </w:rPr>
        <mc:AlternateContent>
          <mc:Choice Requires="wps">
            <w:drawing>
              <wp:anchor distT="36576" distB="36576" distL="36576" distR="36576" simplePos="0" relativeHeight="251670528" behindDoc="0" locked="0" layoutInCell="1" allowOverlap="1" wp14:anchorId="70D77C31" wp14:editId="15C44955">
                <wp:simplePos x="0" y="0"/>
                <wp:positionH relativeFrom="column">
                  <wp:posOffset>7500620</wp:posOffset>
                </wp:positionH>
                <wp:positionV relativeFrom="paragraph">
                  <wp:posOffset>3444875</wp:posOffset>
                </wp:positionV>
                <wp:extent cx="0" cy="1257300"/>
                <wp:effectExtent l="71120" t="15875" r="71755" b="317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8575">
                          <a:solidFill>
                            <a:srgbClr val="A452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495C79"/>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AFF4DA" id="Line 8" o:spid="_x0000_s1026" style="position:absolute;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90.6pt,271.25pt" to="590.6pt,3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" strokecolor="#a45200" strokeweight="2.25pt">
                <v:stroke dashstyle="dash" endarrow="block"/>
                <v:shadow color="#495c79"/>
              </v:line>
            </w:pict>
          </mc:Fallback>
        </mc:AlternateContent>
      </w:r>
      <w:r>
        <w:rPr>
          <w:rFonts w:ascii="Times New Roman" w:hAnsi="Times New Roman"/>
          <w:noProof/>
          <w:sz w:val="24"/>
          <w:szCs w:val="24"/>
        </w:rPr>
        <w:t xml:space="preserve"> </w:t>
      </w:r>
    </w:p>
    <w:p w:rsidR="00126B7A" w:rsidRDefault="00126B7A" w:rsidP="00126B7A">
      <w:pPr>
        <w:spacing w:after="120" w:line="288" w:lineRule="auto"/>
        <w:contextualSpacing/>
        <w:rPr>
          <w:rFonts w:ascii="Franklin Gothic Book" w:eastAsia="Times New Roman" w:hAnsi="Franklin Gothic Book" w:cs="Times New Roman"/>
          <w:color w:val="01132D"/>
          <w:kern w:val="28"/>
          <w14:cntxtAlts/>
        </w:rPr>
      </w:pPr>
    </w:p>
    <w:p w:rsidR="00126B7A" w:rsidRDefault="00126B7A" w:rsidP="00126B7A">
      <w:pPr>
        <w:spacing w:after="120" w:line="288" w:lineRule="auto"/>
        <w:contextualSpacing/>
        <w:rPr>
          <w:rFonts w:ascii="Franklin Gothic Book" w:eastAsia="Times New Roman" w:hAnsi="Franklin Gothic Book" w:cs="Times New Roman"/>
          <w:color w:val="01132D"/>
          <w:kern w:val="28"/>
          <w14:cntxtAlts/>
        </w:rPr>
      </w:pPr>
    </w:p>
    <w:p w:rsidR="00126B7A" w:rsidRDefault="00126B7A" w:rsidP="00126B7A">
      <w:pPr>
        <w:spacing w:after="120" w:line="288" w:lineRule="auto"/>
        <w:contextualSpacing/>
        <w:rPr>
          <w:rFonts w:ascii="Franklin Gothic Book" w:eastAsia="Times New Roman" w:hAnsi="Franklin Gothic Book" w:cs="Times New Roman"/>
          <w:color w:val="01132D"/>
          <w:kern w:val="28"/>
          <w14:cntxtAlts/>
        </w:rPr>
      </w:pPr>
    </w:p>
    <w:p w:rsidR="0090757F" w:rsidRDefault="008B55A8" w:rsidP="00126B7A">
      <w:pPr>
        <w:spacing w:after="120" w:line="288" w:lineRule="auto"/>
        <w:contextualSpacing/>
        <w:rPr>
          <w:rFonts w:ascii="Franklin Gothic Book" w:eastAsia="Times New Roman" w:hAnsi="Franklin Gothic Book" w:cs="Times New Roman"/>
          <w:color w:val="01132D"/>
          <w:kern w:val="28"/>
          <w14:cntxtAlts/>
        </w:rPr>
      </w:pPr>
      <w:r w:rsidRPr="0057445C">
        <w:rPr>
          <w:rFonts w:ascii="Times New Roman" w:eastAsia="Times New Roman" w:hAnsi="Times New Roman" w:cs="Times New Roman"/>
          <w:noProof/>
          <w:sz w:val="24"/>
          <w:szCs w:val="24"/>
        </w:rPr>
        <mc:AlternateContent>
          <mc:Choice Requires="wps">
            <w:drawing>
              <wp:anchor distT="36576" distB="36576" distL="36576" distR="36576" simplePos="0" relativeHeight="251686912" behindDoc="0" locked="0" layoutInCell="1" allowOverlap="1" wp14:anchorId="663A5B4F" wp14:editId="67CDC322">
                <wp:simplePos x="0" y="0"/>
                <wp:positionH relativeFrom="margin">
                  <wp:posOffset>1571625</wp:posOffset>
                </wp:positionH>
                <wp:positionV relativeFrom="paragraph">
                  <wp:posOffset>60960</wp:posOffset>
                </wp:positionV>
                <wp:extent cx="3257550" cy="2952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95275"/>
                        </a:xfrm>
                        <a:prstGeom prst="rect">
                          <a:avLst/>
                        </a:prstGeom>
                        <a:solidFill>
                          <a:srgbClr val="A452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495C79"/>
                                </a:outerShdw>
                              </a:effectLst>
                            </a14:hiddenEffects>
                          </a:ext>
                        </a:extLst>
                      </wps:spPr>
                      <wps:txbx>
                        <w:txbxContent>
                          <w:p w:rsidR="0057445C" w:rsidRPr="0057445C" w:rsidRDefault="0057445C" w:rsidP="0057445C">
                            <w:pPr>
                              <w:widowControl w:val="0"/>
                              <w:spacing w:after="120"/>
                              <w:rPr>
                                <w:rFonts w:ascii="Franklin Gothic Book" w:hAnsi="Franklin Gothic Book"/>
                                <w:color w:val="FFFFFF"/>
                              </w:rPr>
                            </w:pPr>
                            <w:r w:rsidRPr="0057445C">
                              <w:rPr>
                                <w:rFonts w:ascii="Franklin Gothic Book" w:hAnsi="Franklin Gothic Book"/>
                                <w:color w:val="FFFFFF"/>
                              </w:rPr>
                              <w:t>Total Maximum Daily Loads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3A5B4F" id="Text Box 3" o:spid="_x0000_s1034" type="#_x0000_t202" style="position:absolute;margin-left:123.75pt;margin-top:4.8pt;width:256.5pt;height:23.25pt;z-index:2516869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" fillcolor="#a45200" stroked="f" strokecolor="black [0]" insetpen="t">
                <v:shadow color="#495c79"/>
                <v:textbox inset="2.88pt,2.88pt,2.88pt,2.88pt">
                  <w:txbxContent>
                    <w:p w:rsidR="0057445C" w:rsidRPr="0057445C" w:rsidRDefault="0057445C" w:rsidP="0057445C">
                      <w:pPr>
                        <w:widowControl w:val="0"/>
                        <w:spacing w:after="120"/>
                        <w:rPr>
                          <w:rFonts w:ascii="Franklin Gothic Book" w:hAnsi="Franklin Gothic Book"/>
                          <w:color w:val="FFFFFF"/>
                        </w:rPr>
                      </w:pPr>
                      <w:r w:rsidRPr="0057445C">
                        <w:rPr>
                          <w:rFonts w:ascii="Franklin Gothic Book" w:hAnsi="Franklin Gothic Book"/>
                          <w:color w:val="FFFFFF"/>
                        </w:rPr>
                        <w:t>Total Maximum Daily Loads</w:t>
                      </w:r>
                    </w:p>
                  </w:txbxContent>
                </v:textbox>
                <w10:wrap anchorx="margin"/>
              </v:shape>
            </w:pict>
          </mc:Fallback>
        </mc:AlternateContent>
      </w:r>
    </w:p>
    <w:p w:rsidR="0090757F" w:rsidRDefault="00C72D45" w:rsidP="00126B7A">
      <w:pPr>
        <w:spacing w:after="120" w:line="288" w:lineRule="auto"/>
        <w:contextualSpacing/>
        <w:rPr>
          <w:rFonts w:ascii="Franklin Gothic Book" w:eastAsia="Times New Roman" w:hAnsi="Franklin Gothic Book" w:cs="Times New Roman"/>
          <w:color w:val="01132D"/>
          <w:kern w:val="28"/>
          <w14:cntxtAlts/>
        </w:rPr>
      </w:pPr>
      <w:r>
        <w:rPr>
          <w:rFonts w:ascii="Times New Roman" w:hAnsi="Times New Roman"/>
          <w:noProof/>
          <w:sz w:val="24"/>
          <w:szCs w:val="24"/>
        </w:rPr>
        <mc:AlternateContent>
          <mc:Choice Requires="wps">
            <w:drawing>
              <wp:anchor distT="36576" distB="36576" distL="36576" distR="36576" simplePos="0" relativeHeight="251693056" behindDoc="0" locked="0" layoutInCell="1" allowOverlap="1" wp14:anchorId="4DA0CCA5" wp14:editId="2CD7B195">
                <wp:simplePos x="0" y="0"/>
                <wp:positionH relativeFrom="column">
                  <wp:posOffset>1590675</wp:posOffset>
                </wp:positionH>
                <wp:positionV relativeFrom="paragraph">
                  <wp:posOffset>169545</wp:posOffset>
                </wp:positionV>
                <wp:extent cx="0" cy="1257300"/>
                <wp:effectExtent l="95250" t="0" r="57150" b="381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8575">
                          <a:solidFill>
                            <a:srgbClr val="A452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495C79"/>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6E6E91" id="Straight Connector 16" o:spid="_x0000_s1026" style="position:absolute;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5.25pt,13.35pt" to="125.25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" strokecolor="#a45200" strokeweight="2.25pt">
                <v:stroke dashstyle="dash" endarrow="block"/>
                <v:shadow color="#495c79"/>
              </v:line>
            </w:pict>
          </mc:Fallback>
        </mc:AlternateContent>
      </w:r>
      <w:r>
        <w:rPr>
          <w:rFonts w:ascii="Times New Roman" w:hAnsi="Times New Roman"/>
          <w:noProof/>
          <w:sz w:val="24"/>
          <w:szCs w:val="24"/>
        </w:rPr>
        <mc:AlternateContent>
          <mc:Choice Requires="wps">
            <w:drawing>
              <wp:anchor distT="36576" distB="36576" distL="36576" distR="36576" simplePos="0" relativeHeight="251695104" behindDoc="0" locked="0" layoutInCell="1" allowOverlap="1" wp14:anchorId="12C3D6E2" wp14:editId="7E1755A5">
                <wp:simplePos x="0" y="0"/>
                <wp:positionH relativeFrom="column">
                  <wp:posOffset>4800600</wp:posOffset>
                </wp:positionH>
                <wp:positionV relativeFrom="paragraph">
                  <wp:posOffset>169545</wp:posOffset>
                </wp:positionV>
                <wp:extent cx="0" cy="1257300"/>
                <wp:effectExtent l="95250" t="0" r="57150"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8575">
                          <a:solidFill>
                            <a:srgbClr val="A452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495C79"/>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3F809F" id="Straight Connector 17" o:spid="_x0000_s1026" style="position:absolute;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8pt,13.35pt" to="378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" strokecolor="#a45200" strokeweight="2.25pt">
                <v:stroke dashstyle="dash" endarrow="block"/>
                <v:shadow color="#495c79"/>
              </v:line>
            </w:pict>
          </mc:Fallback>
        </mc:AlternateContent>
      </w:r>
    </w:p>
    <w:p w:rsidR="0090757F" w:rsidRDefault="008B55A8" w:rsidP="00126B7A">
      <w:pPr>
        <w:spacing w:after="120" w:line="288" w:lineRule="auto"/>
        <w:contextualSpacing/>
        <w:rPr>
          <w:rFonts w:ascii="Franklin Gothic Book" w:eastAsia="Times New Roman" w:hAnsi="Franklin Gothic Book" w:cs="Times New Roman"/>
          <w:color w:val="01132D"/>
          <w:kern w:val="28"/>
          <w14:cntxtAlts/>
        </w:rPr>
      </w:pPr>
      <w:r>
        <w:rPr>
          <w:rFonts w:ascii="Times New Roman" w:hAnsi="Times New Roman"/>
          <w:noProof/>
          <w:sz w:val="24"/>
          <w:szCs w:val="24"/>
        </w:rPr>
        <mc:AlternateContent>
          <mc:Choice Requires="wps">
            <w:drawing>
              <wp:anchor distT="36576" distB="36576" distL="36576" distR="36576" simplePos="0" relativeHeight="251688960" behindDoc="0" locked="0" layoutInCell="1" allowOverlap="1" wp14:anchorId="2C7640F6" wp14:editId="4FA6FA0E">
                <wp:simplePos x="0" y="0"/>
                <wp:positionH relativeFrom="margin">
                  <wp:posOffset>1733550</wp:posOffset>
                </wp:positionH>
                <wp:positionV relativeFrom="paragraph">
                  <wp:posOffset>13970</wp:posOffset>
                </wp:positionV>
                <wp:extent cx="2971800" cy="12096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445C" w:rsidRPr="0057445C" w:rsidRDefault="008B55A8" w:rsidP="0057445C">
                            <w:pPr>
                              <w:widowControl w:val="0"/>
                              <w:spacing w:after="0"/>
                              <w:rPr>
                                <w:rFonts w:ascii="Franklin Gothic Book" w:hAnsi="Franklin Gothic Book"/>
                                <w:color w:val="683400"/>
                                <w:sz w:val="20"/>
                                <w:szCs w:val="20"/>
                              </w:rPr>
                            </w:pPr>
                            <w:r>
                              <w:rPr>
                                <w:rFonts w:ascii="Franklin Gothic Book" w:hAnsi="Franklin Gothic Book"/>
                                <w:color w:val="683400"/>
                                <w:sz w:val="20"/>
                                <w:szCs w:val="20"/>
                              </w:rPr>
                              <w:t>Protecting source water by</w:t>
                            </w:r>
                          </w:p>
                          <w:p w:rsidR="0057445C" w:rsidRPr="0057445C" w:rsidRDefault="0057445C"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sidR="008E1E44">
                              <w:rPr>
                                <w:rFonts w:ascii="Franklin Gothic Book" w:hAnsi="Franklin Gothic Book"/>
                                <w:sz w:val="20"/>
                                <w:szCs w:val="20"/>
                              </w:rPr>
                              <w:tab/>
                            </w:r>
                            <w:r w:rsidRPr="0057445C">
                              <w:rPr>
                                <w:rFonts w:ascii="Franklin Gothic Book" w:hAnsi="Franklin Gothic Book"/>
                                <w:color w:val="683400"/>
                                <w:sz w:val="20"/>
                                <w:szCs w:val="20"/>
                              </w:rPr>
                              <w:t>Prior</w:t>
                            </w:r>
                            <w:r w:rsidR="008B55A8">
                              <w:rPr>
                                <w:rFonts w:ascii="Franklin Gothic Book" w:hAnsi="Franklin Gothic Book"/>
                                <w:color w:val="683400"/>
                                <w:sz w:val="20"/>
                                <w:szCs w:val="20"/>
                              </w:rPr>
                              <w:t>itizing TMDLs for</w:t>
                            </w:r>
                            <w:r w:rsidRPr="0057445C">
                              <w:rPr>
                                <w:rFonts w:ascii="Franklin Gothic Book" w:hAnsi="Franklin Gothic Book"/>
                                <w:color w:val="683400"/>
                                <w:sz w:val="20"/>
                                <w:szCs w:val="20"/>
                              </w:rPr>
                              <w:t xml:space="preserve"> impaired source waters</w:t>
                            </w:r>
                          </w:p>
                          <w:p w:rsidR="0057445C" w:rsidRPr="0057445C" w:rsidRDefault="0057445C"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sidR="008E1E44">
                              <w:rPr>
                                <w:rFonts w:ascii="Franklin Gothic Book" w:hAnsi="Franklin Gothic Book"/>
                                <w:sz w:val="20"/>
                                <w:szCs w:val="20"/>
                              </w:rPr>
                              <w:tab/>
                            </w:r>
                            <w:r w:rsidRPr="0057445C">
                              <w:rPr>
                                <w:rFonts w:ascii="Franklin Gothic Book" w:hAnsi="Franklin Gothic Book"/>
                                <w:color w:val="683400"/>
                                <w:sz w:val="20"/>
                                <w:szCs w:val="20"/>
                              </w:rPr>
                              <w:t>Developing TMDLs in view of drinking water contaminants</w:t>
                            </w:r>
                          </w:p>
                          <w:p w:rsidR="0057445C" w:rsidRDefault="0057445C"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sidR="008E1E44">
                              <w:rPr>
                                <w:rFonts w:ascii="Franklin Gothic Book" w:hAnsi="Franklin Gothic Book"/>
                                <w:sz w:val="20"/>
                                <w:szCs w:val="20"/>
                              </w:rPr>
                              <w:tab/>
                            </w:r>
                            <w:r w:rsidR="008B55A8">
                              <w:rPr>
                                <w:rFonts w:ascii="Franklin Gothic Book" w:hAnsi="Franklin Gothic Book"/>
                                <w:color w:val="683400"/>
                                <w:sz w:val="20"/>
                                <w:szCs w:val="20"/>
                              </w:rPr>
                              <w:t xml:space="preserve">Supporting nonpoint source controls </w:t>
                            </w:r>
                          </w:p>
                          <w:p w:rsidR="008B55A8" w:rsidRDefault="008B55A8"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Pr>
                                <w:rFonts w:ascii="Franklin Gothic Book" w:hAnsi="Franklin Gothic Book"/>
                                <w:sz w:val="20"/>
                                <w:szCs w:val="20"/>
                              </w:rPr>
                              <w:tab/>
                            </w:r>
                            <w:r>
                              <w:rPr>
                                <w:rFonts w:ascii="Franklin Gothic Book" w:hAnsi="Franklin Gothic Book"/>
                                <w:color w:val="683400"/>
                                <w:sz w:val="20"/>
                                <w:szCs w:val="20"/>
                              </w:rPr>
                              <w:t>Identifying opportunities to protect waters that are not yet impaired</w:t>
                            </w:r>
                          </w:p>
                          <w:p w:rsidR="008B55A8" w:rsidRPr="0057445C" w:rsidRDefault="008B55A8" w:rsidP="0057445C">
                            <w:pPr>
                              <w:widowControl w:val="0"/>
                              <w:spacing w:after="0"/>
                              <w:ind w:left="360" w:hanging="360"/>
                              <w:rPr>
                                <w:rFonts w:ascii="Franklin Gothic Book" w:hAnsi="Franklin Gothic Book"/>
                                <w:color w:val="683400"/>
                                <w:sz w:val="20"/>
                                <w:szCs w:val="20"/>
                              </w:rPr>
                            </w:pPr>
                          </w:p>
                          <w:p w:rsidR="0057445C" w:rsidRDefault="0057445C" w:rsidP="0057445C">
                            <w:pPr>
                              <w:widowControl w:val="0"/>
                              <w:rPr>
                                <w:color w:val="683400"/>
                                <w:sz w:val="17"/>
                                <w:szCs w:val="17"/>
                              </w:rPr>
                            </w:pPr>
                            <w:r>
                              <w:rPr>
                                <w:color w:val="683400"/>
                                <w:sz w:val="17"/>
                                <w:szCs w:val="17"/>
                              </w:rPr>
                              <w:t> </w:t>
                            </w:r>
                          </w:p>
                          <w:p w:rsidR="0057445C" w:rsidRDefault="0057445C" w:rsidP="0057445C">
                            <w:pPr>
                              <w:widowControl w:val="0"/>
                              <w:rPr>
                                <w:color w:val="683400"/>
                                <w:sz w:val="17"/>
                                <w:szCs w:val="17"/>
                              </w:rPr>
                            </w:pPr>
                            <w:r>
                              <w:rPr>
                                <w:color w:val="683400"/>
                                <w:sz w:val="17"/>
                                <w:szCs w:val="17"/>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640F6" id="Text Box 15" o:spid="_x0000_s1035" type="#_x0000_t202" style="position:absolute;margin-left:136.5pt;margin-top:1.1pt;width:234pt;height:95.25pt;z-index:2516889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" filled="f" stroked="f" strokecolor="black [0]" insetpen="t">
                <v:textbox inset="2.88pt,2.88pt,2.88pt,2.88pt">
                  <w:txbxContent>
                    <w:p w:rsidR="0057445C" w:rsidRPr="0057445C" w:rsidRDefault="008B55A8" w:rsidP="0057445C">
                      <w:pPr>
                        <w:widowControl w:val="0"/>
                        <w:spacing w:after="0"/>
                        <w:rPr>
                          <w:rFonts w:ascii="Franklin Gothic Book" w:hAnsi="Franklin Gothic Book"/>
                          <w:color w:val="683400"/>
                          <w:sz w:val="20"/>
                          <w:szCs w:val="20"/>
                        </w:rPr>
                      </w:pPr>
                      <w:r>
                        <w:rPr>
                          <w:rFonts w:ascii="Franklin Gothic Book" w:hAnsi="Franklin Gothic Book"/>
                          <w:color w:val="683400"/>
                          <w:sz w:val="20"/>
                          <w:szCs w:val="20"/>
                        </w:rPr>
                        <w:t>Protecting source water by</w:t>
                      </w:r>
                    </w:p>
                    <w:p w:rsidR="0057445C" w:rsidRPr="0057445C" w:rsidRDefault="0057445C"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sidR="008E1E44">
                        <w:rPr>
                          <w:rFonts w:ascii="Franklin Gothic Book" w:hAnsi="Franklin Gothic Book"/>
                          <w:sz w:val="20"/>
                          <w:szCs w:val="20"/>
                        </w:rPr>
                        <w:tab/>
                      </w:r>
                      <w:r w:rsidRPr="0057445C">
                        <w:rPr>
                          <w:rFonts w:ascii="Franklin Gothic Book" w:hAnsi="Franklin Gothic Book"/>
                          <w:color w:val="683400"/>
                          <w:sz w:val="20"/>
                          <w:szCs w:val="20"/>
                        </w:rPr>
                        <w:t>Prior</w:t>
                      </w:r>
                      <w:r w:rsidR="008B55A8">
                        <w:rPr>
                          <w:rFonts w:ascii="Franklin Gothic Book" w:hAnsi="Franklin Gothic Book"/>
                          <w:color w:val="683400"/>
                          <w:sz w:val="20"/>
                          <w:szCs w:val="20"/>
                        </w:rPr>
                        <w:t>itizing TMDLs for</w:t>
                      </w:r>
                      <w:r w:rsidRPr="0057445C">
                        <w:rPr>
                          <w:rFonts w:ascii="Franklin Gothic Book" w:hAnsi="Franklin Gothic Book"/>
                          <w:color w:val="683400"/>
                          <w:sz w:val="20"/>
                          <w:szCs w:val="20"/>
                        </w:rPr>
                        <w:t xml:space="preserve"> impaired source waters</w:t>
                      </w:r>
                    </w:p>
                    <w:p w:rsidR="0057445C" w:rsidRPr="0057445C" w:rsidRDefault="0057445C"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sidR="008E1E44">
                        <w:rPr>
                          <w:rFonts w:ascii="Franklin Gothic Book" w:hAnsi="Franklin Gothic Book"/>
                          <w:sz w:val="20"/>
                          <w:szCs w:val="20"/>
                        </w:rPr>
                        <w:tab/>
                      </w:r>
                      <w:r w:rsidRPr="0057445C">
                        <w:rPr>
                          <w:rFonts w:ascii="Franklin Gothic Book" w:hAnsi="Franklin Gothic Book"/>
                          <w:color w:val="683400"/>
                          <w:sz w:val="20"/>
                          <w:szCs w:val="20"/>
                        </w:rPr>
                        <w:t>Developing TMDLs in view of drinking water contaminants</w:t>
                      </w:r>
                    </w:p>
                    <w:p w:rsidR="0057445C" w:rsidRDefault="0057445C"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sidR="008E1E44">
                        <w:rPr>
                          <w:rFonts w:ascii="Franklin Gothic Book" w:hAnsi="Franklin Gothic Book"/>
                          <w:sz w:val="20"/>
                          <w:szCs w:val="20"/>
                        </w:rPr>
                        <w:tab/>
                      </w:r>
                      <w:r w:rsidR="008B55A8">
                        <w:rPr>
                          <w:rFonts w:ascii="Franklin Gothic Book" w:hAnsi="Franklin Gothic Book"/>
                          <w:color w:val="683400"/>
                          <w:sz w:val="20"/>
                          <w:szCs w:val="20"/>
                        </w:rPr>
                        <w:t xml:space="preserve">Supporting nonpoint source controls </w:t>
                      </w:r>
                    </w:p>
                    <w:p w:rsidR="008B55A8" w:rsidRDefault="008B55A8"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Pr>
                          <w:rFonts w:ascii="Franklin Gothic Book" w:hAnsi="Franklin Gothic Book"/>
                          <w:sz w:val="20"/>
                          <w:szCs w:val="20"/>
                        </w:rPr>
                        <w:tab/>
                      </w:r>
                      <w:r>
                        <w:rPr>
                          <w:rFonts w:ascii="Franklin Gothic Book" w:hAnsi="Franklin Gothic Book"/>
                          <w:color w:val="683400"/>
                          <w:sz w:val="20"/>
                          <w:szCs w:val="20"/>
                        </w:rPr>
                        <w:t>Identifying opportunities to protect waters that are not yet impaired</w:t>
                      </w:r>
                    </w:p>
                    <w:p w:rsidR="008B55A8" w:rsidRPr="0057445C" w:rsidRDefault="008B55A8" w:rsidP="0057445C">
                      <w:pPr>
                        <w:widowControl w:val="0"/>
                        <w:spacing w:after="0"/>
                        <w:ind w:left="360" w:hanging="360"/>
                        <w:rPr>
                          <w:rFonts w:ascii="Franklin Gothic Book" w:hAnsi="Franklin Gothic Book"/>
                          <w:color w:val="683400"/>
                          <w:sz w:val="20"/>
                          <w:szCs w:val="20"/>
                        </w:rPr>
                      </w:pPr>
                    </w:p>
                    <w:p w:rsidR="0057445C" w:rsidRDefault="0057445C" w:rsidP="0057445C">
                      <w:pPr>
                        <w:widowControl w:val="0"/>
                        <w:rPr>
                          <w:color w:val="683400"/>
                          <w:sz w:val="17"/>
                          <w:szCs w:val="17"/>
                        </w:rPr>
                      </w:pPr>
                      <w:r>
                        <w:rPr>
                          <w:color w:val="683400"/>
                          <w:sz w:val="17"/>
                          <w:szCs w:val="17"/>
                        </w:rPr>
                        <w:t> </w:t>
                      </w:r>
                    </w:p>
                    <w:p w:rsidR="0057445C" w:rsidRDefault="0057445C" w:rsidP="0057445C">
                      <w:pPr>
                        <w:widowControl w:val="0"/>
                        <w:rPr>
                          <w:color w:val="683400"/>
                          <w:sz w:val="17"/>
                          <w:szCs w:val="17"/>
                        </w:rPr>
                      </w:pPr>
                      <w:r>
                        <w:rPr>
                          <w:color w:val="683400"/>
                          <w:sz w:val="17"/>
                          <w:szCs w:val="17"/>
                        </w:rPr>
                        <w:t> </w:t>
                      </w:r>
                    </w:p>
                  </w:txbxContent>
                </v:textbox>
                <w10:wrap anchorx="margin"/>
              </v:shape>
            </w:pict>
          </mc:Fallback>
        </mc:AlternateContent>
      </w:r>
    </w:p>
    <w:p w:rsidR="0090757F" w:rsidRDefault="0090757F" w:rsidP="00126B7A">
      <w:pPr>
        <w:spacing w:after="120" w:line="288" w:lineRule="auto"/>
        <w:contextualSpacing/>
        <w:rPr>
          <w:rFonts w:ascii="Franklin Gothic Book" w:eastAsia="Times New Roman" w:hAnsi="Franklin Gothic Book" w:cs="Times New Roman"/>
          <w:color w:val="01132D"/>
          <w:kern w:val="28"/>
          <w14:cntxtAlts/>
        </w:rPr>
      </w:pPr>
    </w:p>
    <w:p w:rsidR="0090757F" w:rsidRDefault="0090757F" w:rsidP="00126B7A">
      <w:pPr>
        <w:spacing w:after="120" w:line="288" w:lineRule="auto"/>
        <w:contextualSpacing/>
        <w:rPr>
          <w:rFonts w:ascii="Franklin Gothic Book" w:eastAsia="Times New Roman" w:hAnsi="Franklin Gothic Book" w:cs="Times New Roman"/>
          <w:color w:val="01132D"/>
          <w:kern w:val="28"/>
          <w14:cntxtAlts/>
        </w:rPr>
      </w:pPr>
    </w:p>
    <w:p w:rsidR="0090757F" w:rsidRDefault="0090757F" w:rsidP="00126B7A">
      <w:pPr>
        <w:spacing w:after="120" w:line="288" w:lineRule="auto"/>
        <w:contextualSpacing/>
        <w:rPr>
          <w:rFonts w:ascii="Franklin Gothic Book" w:eastAsia="Times New Roman" w:hAnsi="Franklin Gothic Book" w:cs="Times New Roman"/>
          <w:color w:val="01132D"/>
          <w:kern w:val="28"/>
          <w14:cntxtAlts/>
        </w:rPr>
      </w:pPr>
    </w:p>
    <w:p w:rsidR="0090757F" w:rsidRDefault="0090757F" w:rsidP="00126B7A">
      <w:pPr>
        <w:spacing w:after="120" w:line="288" w:lineRule="auto"/>
        <w:contextualSpacing/>
        <w:rPr>
          <w:rFonts w:ascii="Franklin Gothic Book" w:eastAsia="Times New Roman" w:hAnsi="Franklin Gothic Book" w:cs="Times New Roman"/>
          <w:color w:val="01132D"/>
          <w:kern w:val="28"/>
          <w14:cntxtAlts/>
        </w:rPr>
      </w:pPr>
    </w:p>
    <w:p w:rsidR="0090757F" w:rsidRDefault="0090757F" w:rsidP="00126B7A">
      <w:pPr>
        <w:spacing w:after="120" w:line="288" w:lineRule="auto"/>
        <w:contextualSpacing/>
        <w:rPr>
          <w:rFonts w:ascii="Franklin Gothic Book" w:eastAsia="Times New Roman" w:hAnsi="Franklin Gothic Book" w:cs="Times New Roman"/>
          <w:color w:val="01132D"/>
          <w:kern w:val="28"/>
          <w14:cntxtAlts/>
        </w:rPr>
      </w:pPr>
    </w:p>
    <w:p w:rsidR="0090757F" w:rsidRDefault="008B55A8" w:rsidP="00126B7A">
      <w:pPr>
        <w:spacing w:after="120" w:line="288" w:lineRule="auto"/>
        <w:contextualSpacing/>
        <w:rPr>
          <w:rFonts w:ascii="Franklin Gothic Book" w:eastAsia="Times New Roman" w:hAnsi="Franklin Gothic Book" w:cs="Times New Roman"/>
          <w:color w:val="01132D"/>
          <w:kern w:val="28"/>
          <w14:cntxtAlts/>
        </w:rPr>
      </w:pPr>
      <w:r w:rsidRPr="0057445C">
        <w:rPr>
          <w:rFonts w:ascii="Times New Roman" w:eastAsia="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29653ABB" wp14:editId="2B8AF166">
                <wp:simplePos x="0" y="0"/>
                <wp:positionH relativeFrom="margin">
                  <wp:align>left</wp:align>
                </wp:positionH>
                <wp:positionV relativeFrom="paragraph">
                  <wp:posOffset>151130</wp:posOffset>
                </wp:positionV>
                <wp:extent cx="2962275" cy="28575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85750"/>
                        </a:xfrm>
                        <a:prstGeom prst="rect">
                          <a:avLst/>
                        </a:prstGeom>
                        <a:solidFill>
                          <a:srgbClr val="A452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495C79"/>
                                </a:outerShdw>
                              </a:effectLst>
                            </a14:hiddenEffects>
                          </a:ext>
                        </a:extLst>
                      </wps:spPr>
                      <wps:txbx>
                        <w:txbxContent>
                          <w:p w:rsidR="0057445C" w:rsidRPr="0057445C" w:rsidRDefault="0057445C" w:rsidP="0057445C">
                            <w:pPr>
                              <w:widowControl w:val="0"/>
                              <w:spacing w:after="120"/>
                              <w:rPr>
                                <w:rFonts w:ascii="Franklin Gothic Book" w:hAnsi="Franklin Gothic Book"/>
                                <w:color w:val="FFFFFF"/>
                              </w:rPr>
                            </w:pPr>
                            <w:r w:rsidRPr="0057445C">
                              <w:rPr>
                                <w:rFonts w:ascii="Franklin Gothic Book" w:hAnsi="Franklin Gothic Book"/>
                                <w:color w:val="FFFFFF"/>
                              </w:rPr>
                              <w:t>Point Sources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653ABB" id="Text Box 5" o:spid="_x0000_s1036" type="#_x0000_t202" style="position:absolute;margin-left:0;margin-top:11.9pt;width:233.25pt;height:22.5pt;z-index:2516910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" fillcolor="#a45200" stroked="f" strokecolor="black [0]" insetpen="t">
                <v:shadow color="#495c79"/>
                <v:textbox inset="2.88pt,2.88pt,2.88pt,2.88pt">
                  <w:txbxContent>
                    <w:p w:rsidR="0057445C" w:rsidRPr="0057445C" w:rsidRDefault="0057445C" w:rsidP="0057445C">
                      <w:pPr>
                        <w:widowControl w:val="0"/>
                        <w:spacing w:after="120"/>
                        <w:rPr>
                          <w:rFonts w:ascii="Franklin Gothic Book" w:hAnsi="Franklin Gothic Book"/>
                          <w:color w:val="FFFFFF"/>
                        </w:rPr>
                      </w:pPr>
                      <w:r w:rsidRPr="0057445C">
                        <w:rPr>
                          <w:rFonts w:ascii="Franklin Gothic Book" w:hAnsi="Franklin Gothic Book"/>
                          <w:color w:val="FFFFFF"/>
                        </w:rPr>
                        <w:t>Point Sources</w:t>
                      </w:r>
                    </w:p>
                  </w:txbxContent>
                </v:textbox>
                <w10:wrap anchorx="margin"/>
              </v:shape>
            </w:pict>
          </mc:Fallback>
        </mc:AlternateContent>
      </w:r>
      <w:r w:rsidR="0057445C" w:rsidRPr="0057445C">
        <w:rPr>
          <w:rFonts w:ascii="Times New Roman" w:eastAsia="Times New Roman" w:hAnsi="Times New Roman" w:cs="Times New Roman"/>
          <w:noProof/>
          <w:sz w:val="24"/>
          <w:szCs w:val="24"/>
        </w:rPr>
        <mc:AlternateContent>
          <mc:Choice Requires="wps">
            <w:drawing>
              <wp:anchor distT="36576" distB="36576" distL="36576" distR="36576" simplePos="0" relativeHeight="251699200" behindDoc="0" locked="0" layoutInCell="1" allowOverlap="1" wp14:anchorId="69490EE1" wp14:editId="32CCBFB5">
                <wp:simplePos x="0" y="0"/>
                <wp:positionH relativeFrom="margin">
                  <wp:align>right</wp:align>
                </wp:positionH>
                <wp:positionV relativeFrom="paragraph">
                  <wp:posOffset>130810</wp:posOffset>
                </wp:positionV>
                <wp:extent cx="2990850" cy="28575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85750"/>
                        </a:xfrm>
                        <a:prstGeom prst="rect">
                          <a:avLst/>
                        </a:prstGeom>
                        <a:solidFill>
                          <a:srgbClr val="A452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495C79"/>
                                </a:outerShdw>
                              </a:effectLst>
                            </a14:hiddenEffects>
                          </a:ext>
                        </a:extLst>
                      </wps:spPr>
                      <wps:txbx>
                        <w:txbxContent>
                          <w:p w:rsidR="0057445C" w:rsidRPr="0057445C" w:rsidRDefault="0057445C" w:rsidP="0057445C">
                            <w:pPr>
                              <w:widowControl w:val="0"/>
                              <w:spacing w:after="120"/>
                              <w:rPr>
                                <w:rFonts w:ascii="Franklin Gothic Book" w:hAnsi="Franklin Gothic Book"/>
                                <w:color w:val="FFFFFF"/>
                              </w:rPr>
                            </w:pPr>
                            <w:r w:rsidRPr="0057445C">
                              <w:rPr>
                                <w:rFonts w:ascii="Franklin Gothic Book" w:hAnsi="Franklin Gothic Book"/>
                                <w:color w:val="FFFFFF"/>
                              </w:rPr>
                              <w:t>Nonpoint Sources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490EE1" id="_x0000_s1037" type="#_x0000_t202" style="position:absolute;margin-left:184.3pt;margin-top:10.3pt;width:235.5pt;height:22.5pt;z-index:25169920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" fillcolor="#a45200" stroked="f" strokecolor="black [0]" insetpen="t">
                <v:shadow color="#495c79"/>
                <v:textbox inset="2.88pt,2.88pt,2.88pt,2.88pt">
                  <w:txbxContent>
                    <w:p w:rsidR="0057445C" w:rsidRPr="0057445C" w:rsidRDefault="0057445C" w:rsidP="0057445C">
                      <w:pPr>
                        <w:widowControl w:val="0"/>
                        <w:spacing w:after="120"/>
                        <w:rPr>
                          <w:rFonts w:ascii="Franklin Gothic Book" w:hAnsi="Franklin Gothic Book"/>
                          <w:color w:val="FFFFFF"/>
                        </w:rPr>
                      </w:pPr>
                      <w:r w:rsidRPr="0057445C">
                        <w:rPr>
                          <w:rFonts w:ascii="Franklin Gothic Book" w:hAnsi="Franklin Gothic Book"/>
                          <w:color w:val="FFFFFF"/>
                        </w:rPr>
                        <w:t>Nonpoint Sources</w:t>
                      </w:r>
                    </w:p>
                  </w:txbxContent>
                </v:textbox>
                <w10:wrap anchorx="margin"/>
              </v:shape>
            </w:pict>
          </mc:Fallback>
        </mc:AlternateContent>
      </w:r>
    </w:p>
    <w:p w:rsidR="0090757F" w:rsidRDefault="0090757F" w:rsidP="00126B7A">
      <w:pPr>
        <w:spacing w:after="120" w:line="288" w:lineRule="auto"/>
        <w:contextualSpacing/>
        <w:rPr>
          <w:rFonts w:ascii="Franklin Gothic Book" w:eastAsia="Times New Roman" w:hAnsi="Franklin Gothic Book" w:cs="Times New Roman"/>
          <w:color w:val="01132D"/>
          <w:kern w:val="28"/>
          <w14:cntxtAlts/>
        </w:rPr>
      </w:pPr>
    </w:p>
    <w:p w:rsidR="0057445C" w:rsidRDefault="00C72D45" w:rsidP="00126B7A">
      <w:pPr>
        <w:spacing w:after="120" w:line="288" w:lineRule="auto"/>
        <w:contextualSpacing/>
        <w:rPr>
          <w:rFonts w:ascii="Franklin Gothic Book" w:eastAsia="Times New Roman" w:hAnsi="Franklin Gothic Book" w:cs="Times New Roman"/>
          <w:color w:val="01132D"/>
          <w:kern w:val="28"/>
          <w14:cntxtAlts/>
        </w:rPr>
      </w:pPr>
      <w:r>
        <w:rPr>
          <w:rFonts w:ascii="Times New Roman" w:hAnsi="Times New Roman"/>
          <w:noProof/>
          <w:sz w:val="24"/>
          <w:szCs w:val="24"/>
        </w:rPr>
        <mc:AlternateContent>
          <mc:Choice Requires="wps">
            <w:drawing>
              <wp:anchor distT="36576" distB="36576" distL="36576" distR="36576" simplePos="0" relativeHeight="251697152" behindDoc="0" locked="0" layoutInCell="1" allowOverlap="1" wp14:anchorId="4798F571" wp14:editId="520CC0F9">
                <wp:simplePos x="0" y="0"/>
                <wp:positionH relativeFrom="margin">
                  <wp:posOffset>0</wp:posOffset>
                </wp:positionH>
                <wp:positionV relativeFrom="paragraph">
                  <wp:posOffset>121285</wp:posOffset>
                </wp:positionV>
                <wp:extent cx="2962275" cy="105029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050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445C" w:rsidRPr="0057445C" w:rsidRDefault="0057445C" w:rsidP="0057445C">
                            <w:pPr>
                              <w:widowControl w:val="0"/>
                              <w:spacing w:after="0"/>
                              <w:rPr>
                                <w:rFonts w:ascii="Franklin Gothic Book" w:hAnsi="Franklin Gothic Book"/>
                                <w:color w:val="683400"/>
                                <w:sz w:val="20"/>
                                <w:szCs w:val="20"/>
                              </w:rPr>
                            </w:pPr>
                            <w:r w:rsidRPr="0057445C">
                              <w:rPr>
                                <w:rFonts w:ascii="Franklin Gothic Book" w:hAnsi="Franklin Gothic Book"/>
                                <w:color w:val="683400"/>
                                <w:sz w:val="20"/>
                                <w:szCs w:val="20"/>
                              </w:rPr>
                              <w:t>Protecting source water with</w:t>
                            </w:r>
                          </w:p>
                          <w:p w:rsidR="0057445C" w:rsidRPr="00D53829" w:rsidRDefault="0057445C"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sidR="008E1E44">
                              <w:rPr>
                                <w:rFonts w:ascii="Franklin Gothic Book" w:hAnsi="Franklin Gothic Book"/>
                                <w:sz w:val="20"/>
                                <w:szCs w:val="20"/>
                              </w:rPr>
                              <w:tab/>
                            </w:r>
                            <w:r w:rsidRPr="0057445C">
                              <w:rPr>
                                <w:rFonts w:ascii="Franklin Gothic Book" w:hAnsi="Franklin Gothic Book"/>
                                <w:color w:val="683400"/>
                                <w:sz w:val="20"/>
                                <w:szCs w:val="20"/>
                              </w:rPr>
                              <w:t xml:space="preserve">NPDES permit </w:t>
                            </w:r>
                            <w:r w:rsidR="00B379C1" w:rsidRPr="00D53829">
                              <w:rPr>
                                <w:rFonts w:ascii="Franklin Gothic Book" w:hAnsi="Franklin Gothic Book"/>
                                <w:color w:val="683400"/>
                                <w:sz w:val="20"/>
                                <w:szCs w:val="20"/>
                              </w:rPr>
                              <w:t xml:space="preserve">effluent limits and other </w:t>
                            </w:r>
                            <w:r w:rsidRPr="00D53829">
                              <w:rPr>
                                <w:rFonts w:ascii="Franklin Gothic Book" w:hAnsi="Franklin Gothic Book"/>
                                <w:color w:val="683400"/>
                                <w:sz w:val="20"/>
                                <w:szCs w:val="20"/>
                              </w:rPr>
                              <w:t>conditions</w:t>
                            </w:r>
                          </w:p>
                          <w:p w:rsidR="0057445C" w:rsidRPr="00D53829" w:rsidRDefault="0057445C" w:rsidP="0057445C">
                            <w:pPr>
                              <w:widowControl w:val="0"/>
                              <w:spacing w:after="0"/>
                              <w:ind w:left="360" w:hanging="360"/>
                              <w:rPr>
                                <w:rFonts w:ascii="Franklin Gothic Book" w:hAnsi="Franklin Gothic Book"/>
                                <w:color w:val="683400"/>
                                <w:sz w:val="20"/>
                                <w:szCs w:val="20"/>
                              </w:rPr>
                            </w:pPr>
                            <w:r w:rsidRPr="00D53829">
                              <w:rPr>
                                <w:rFonts w:ascii="Franklin Gothic Book" w:hAnsi="Franklin Gothic Book"/>
                                <w:sz w:val="20"/>
                                <w:szCs w:val="20"/>
                                <w:lang w:val="x-none"/>
                              </w:rPr>
                              <w:t>·</w:t>
                            </w:r>
                            <w:r w:rsidRPr="00D53829">
                              <w:rPr>
                                <w:rFonts w:ascii="Franklin Gothic Book" w:hAnsi="Franklin Gothic Book"/>
                                <w:sz w:val="20"/>
                                <w:szCs w:val="20"/>
                              </w:rPr>
                              <w:t> </w:t>
                            </w:r>
                            <w:r w:rsidR="008E1E44" w:rsidRPr="00D53829">
                              <w:rPr>
                                <w:rFonts w:ascii="Franklin Gothic Book" w:hAnsi="Franklin Gothic Book"/>
                                <w:sz w:val="20"/>
                                <w:szCs w:val="20"/>
                              </w:rPr>
                              <w:tab/>
                            </w:r>
                            <w:r w:rsidR="00C72D45" w:rsidRPr="00D53829">
                              <w:rPr>
                                <w:rFonts w:ascii="Franklin Gothic Book" w:hAnsi="Franklin Gothic Book"/>
                                <w:color w:val="683400"/>
                                <w:sz w:val="20"/>
                                <w:szCs w:val="20"/>
                              </w:rPr>
                              <w:t>Do</w:t>
                            </w:r>
                            <w:r w:rsidRPr="00D53829">
                              <w:rPr>
                                <w:rFonts w:ascii="Franklin Gothic Book" w:hAnsi="Franklin Gothic Book"/>
                                <w:color w:val="683400"/>
                                <w:sz w:val="20"/>
                                <w:szCs w:val="20"/>
                              </w:rPr>
                              <w:t>wnstream notification</w:t>
                            </w:r>
                          </w:p>
                          <w:p w:rsidR="0057445C" w:rsidRPr="0057445C" w:rsidRDefault="0057445C" w:rsidP="0057445C">
                            <w:pPr>
                              <w:widowControl w:val="0"/>
                              <w:spacing w:after="0"/>
                              <w:ind w:left="360" w:hanging="360"/>
                              <w:rPr>
                                <w:rFonts w:ascii="Franklin Gothic Book" w:hAnsi="Franklin Gothic Book"/>
                                <w:color w:val="683400"/>
                                <w:sz w:val="20"/>
                                <w:szCs w:val="20"/>
                              </w:rPr>
                            </w:pPr>
                            <w:r w:rsidRPr="00D53829">
                              <w:rPr>
                                <w:rFonts w:ascii="Franklin Gothic Book" w:hAnsi="Franklin Gothic Book"/>
                                <w:sz w:val="20"/>
                                <w:szCs w:val="20"/>
                                <w:lang w:val="x-none"/>
                              </w:rPr>
                              <w:t>·</w:t>
                            </w:r>
                            <w:r w:rsidRPr="00D53829">
                              <w:rPr>
                                <w:rFonts w:ascii="Franklin Gothic Book" w:hAnsi="Franklin Gothic Book"/>
                                <w:sz w:val="20"/>
                                <w:szCs w:val="20"/>
                              </w:rPr>
                              <w:t> </w:t>
                            </w:r>
                            <w:r w:rsidR="008E1E44" w:rsidRPr="00D53829">
                              <w:rPr>
                                <w:rFonts w:ascii="Franklin Gothic Book" w:hAnsi="Franklin Gothic Book"/>
                                <w:sz w:val="20"/>
                                <w:szCs w:val="20"/>
                              </w:rPr>
                              <w:tab/>
                            </w:r>
                            <w:r w:rsidRPr="00D53829">
                              <w:rPr>
                                <w:rFonts w:ascii="Franklin Gothic Book" w:hAnsi="Franklin Gothic Book"/>
                                <w:color w:val="683400"/>
                                <w:sz w:val="20"/>
                                <w:szCs w:val="20"/>
                              </w:rPr>
                              <w:t xml:space="preserve">Green infrastructure planning and </w:t>
                            </w:r>
                            <w:proofErr w:type="spellStart"/>
                            <w:r w:rsidRPr="00D53829">
                              <w:rPr>
                                <w:rFonts w:ascii="Franklin Gothic Book" w:hAnsi="Franklin Gothic Book"/>
                                <w:color w:val="683400"/>
                                <w:sz w:val="20"/>
                                <w:szCs w:val="20"/>
                              </w:rPr>
                              <w:t>stormwater</w:t>
                            </w:r>
                            <w:proofErr w:type="spellEnd"/>
                            <w:r w:rsidR="00C72D45" w:rsidRPr="00D53829">
                              <w:rPr>
                                <w:rFonts w:ascii="Franklin Gothic Book" w:hAnsi="Franklin Gothic Book"/>
                                <w:color w:val="683400"/>
                                <w:sz w:val="20"/>
                                <w:szCs w:val="20"/>
                              </w:rPr>
                              <w:t xml:space="preserve">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98F571" id="Text Box 18" o:spid="_x0000_s1038" type="#_x0000_t202" style="position:absolute;margin-left:0;margin-top:9.55pt;width:233.25pt;height:82.7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" filled="f" stroked="f" strokecolor="black [0]" insetpen="t">
                <v:textbox inset="2.88pt,2.88pt,2.88pt,2.88pt">
                  <w:txbxContent>
                    <w:p w:rsidR="0057445C" w:rsidRPr="0057445C" w:rsidRDefault="0057445C" w:rsidP="0057445C">
                      <w:pPr>
                        <w:widowControl w:val="0"/>
                        <w:spacing w:after="0"/>
                        <w:rPr>
                          <w:rFonts w:ascii="Franklin Gothic Book" w:hAnsi="Franklin Gothic Book"/>
                          <w:color w:val="683400"/>
                          <w:sz w:val="20"/>
                          <w:szCs w:val="20"/>
                        </w:rPr>
                      </w:pPr>
                      <w:r w:rsidRPr="0057445C">
                        <w:rPr>
                          <w:rFonts w:ascii="Franklin Gothic Book" w:hAnsi="Franklin Gothic Book"/>
                          <w:color w:val="683400"/>
                          <w:sz w:val="20"/>
                          <w:szCs w:val="20"/>
                        </w:rPr>
                        <w:t>Protecting source water with</w:t>
                      </w:r>
                    </w:p>
                    <w:p w:rsidR="0057445C" w:rsidRPr="00D53829" w:rsidRDefault="0057445C"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sidR="008E1E44">
                        <w:rPr>
                          <w:rFonts w:ascii="Franklin Gothic Book" w:hAnsi="Franklin Gothic Book"/>
                          <w:sz w:val="20"/>
                          <w:szCs w:val="20"/>
                        </w:rPr>
                        <w:tab/>
                      </w:r>
                      <w:r w:rsidRPr="0057445C">
                        <w:rPr>
                          <w:rFonts w:ascii="Franklin Gothic Book" w:hAnsi="Franklin Gothic Book"/>
                          <w:color w:val="683400"/>
                          <w:sz w:val="20"/>
                          <w:szCs w:val="20"/>
                        </w:rPr>
                        <w:t xml:space="preserve">NPDES permit </w:t>
                      </w:r>
                      <w:r w:rsidR="00B379C1" w:rsidRPr="00D53829">
                        <w:rPr>
                          <w:rFonts w:ascii="Franklin Gothic Book" w:hAnsi="Franklin Gothic Book"/>
                          <w:color w:val="683400"/>
                          <w:sz w:val="20"/>
                          <w:szCs w:val="20"/>
                        </w:rPr>
                        <w:t xml:space="preserve">effluent limits and other </w:t>
                      </w:r>
                      <w:r w:rsidRPr="00D53829">
                        <w:rPr>
                          <w:rFonts w:ascii="Franklin Gothic Book" w:hAnsi="Franklin Gothic Book"/>
                          <w:color w:val="683400"/>
                          <w:sz w:val="20"/>
                          <w:szCs w:val="20"/>
                        </w:rPr>
                        <w:t>conditions</w:t>
                      </w:r>
                    </w:p>
                    <w:p w:rsidR="0057445C" w:rsidRPr="00D53829" w:rsidRDefault="0057445C" w:rsidP="0057445C">
                      <w:pPr>
                        <w:widowControl w:val="0"/>
                        <w:spacing w:after="0"/>
                        <w:ind w:left="360" w:hanging="360"/>
                        <w:rPr>
                          <w:rFonts w:ascii="Franklin Gothic Book" w:hAnsi="Franklin Gothic Book"/>
                          <w:color w:val="683400"/>
                          <w:sz w:val="20"/>
                          <w:szCs w:val="20"/>
                        </w:rPr>
                      </w:pPr>
                      <w:r w:rsidRPr="00D53829">
                        <w:rPr>
                          <w:rFonts w:ascii="Franklin Gothic Book" w:hAnsi="Franklin Gothic Book"/>
                          <w:sz w:val="20"/>
                          <w:szCs w:val="20"/>
                          <w:lang w:val="x-none"/>
                        </w:rPr>
                        <w:t>·</w:t>
                      </w:r>
                      <w:r w:rsidRPr="00D53829">
                        <w:rPr>
                          <w:rFonts w:ascii="Franklin Gothic Book" w:hAnsi="Franklin Gothic Book"/>
                          <w:sz w:val="20"/>
                          <w:szCs w:val="20"/>
                        </w:rPr>
                        <w:t> </w:t>
                      </w:r>
                      <w:r w:rsidR="008E1E44" w:rsidRPr="00D53829">
                        <w:rPr>
                          <w:rFonts w:ascii="Franklin Gothic Book" w:hAnsi="Franklin Gothic Book"/>
                          <w:sz w:val="20"/>
                          <w:szCs w:val="20"/>
                        </w:rPr>
                        <w:tab/>
                      </w:r>
                      <w:r w:rsidR="00C72D45" w:rsidRPr="00D53829">
                        <w:rPr>
                          <w:rFonts w:ascii="Franklin Gothic Book" w:hAnsi="Franklin Gothic Book"/>
                          <w:color w:val="683400"/>
                          <w:sz w:val="20"/>
                          <w:szCs w:val="20"/>
                        </w:rPr>
                        <w:t>Do</w:t>
                      </w:r>
                      <w:r w:rsidRPr="00D53829">
                        <w:rPr>
                          <w:rFonts w:ascii="Franklin Gothic Book" w:hAnsi="Franklin Gothic Book"/>
                          <w:color w:val="683400"/>
                          <w:sz w:val="20"/>
                          <w:szCs w:val="20"/>
                        </w:rPr>
                        <w:t>wnstream notification</w:t>
                      </w:r>
                    </w:p>
                    <w:p w:rsidR="0057445C" w:rsidRPr="0057445C" w:rsidRDefault="0057445C" w:rsidP="0057445C">
                      <w:pPr>
                        <w:widowControl w:val="0"/>
                        <w:spacing w:after="0"/>
                        <w:ind w:left="360" w:hanging="360"/>
                        <w:rPr>
                          <w:rFonts w:ascii="Franklin Gothic Book" w:hAnsi="Franklin Gothic Book"/>
                          <w:color w:val="683400"/>
                          <w:sz w:val="20"/>
                          <w:szCs w:val="20"/>
                        </w:rPr>
                      </w:pPr>
                      <w:r w:rsidRPr="00D53829">
                        <w:rPr>
                          <w:rFonts w:ascii="Franklin Gothic Book" w:hAnsi="Franklin Gothic Book"/>
                          <w:sz w:val="20"/>
                          <w:szCs w:val="20"/>
                          <w:lang w:val="x-none"/>
                        </w:rPr>
                        <w:t>·</w:t>
                      </w:r>
                      <w:r w:rsidRPr="00D53829">
                        <w:rPr>
                          <w:rFonts w:ascii="Franklin Gothic Book" w:hAnsi="Franklin Gothic Book"/>
                          <w:sz w:val="20"/>
                          <w:szCs w:val="20"/>
                        </w:rPr>
                        <w:t> </w:t>
                      </w:r>
                      <w:r w:rsidR="008E1E44" w:rsidRPr="00D53829">
                        <w:rPr>
                          <w:rFonts w:ascii="Franklin Gothic Book" w:hAnsi="Franklin Gothic Book"/>
                          <w:sz w:val="20"/>
                          <w:szCs w:val="20"/>
                        </w:rPr>
                        <w:tab/>
                      </w:r>
                      <w:r w:rsidRPr="00D53829">
                        <w:rPr>
                          <w:rFonts w:ascii="Franklin Gothic Book" w:hAnsi="Franklin Gothic Book"/>
                          <w:color w:val="683400"/>
                          <w:sz w:val="20"/>
                          <w:szCs w:val="20"/>
                        </w:rPr>
                        <w:t>Green infrastructure planning and stormwater</w:t>
                      </w:r>
                      <w:r w:rsidR="00C72D45" w:rsidRPr="00D53829">
                        <w:rPr>
                          <w:rFonts w:ascii="Franklin Gothic Book" w:hAnsi="Franklin Gothic Book"/>
                          <w:color w:val="683400"/>
                          <w:sz w:val="20"/>
                          <w:szCs w:val="20"/>
                        </w:rPr>
                        <w:t xml:space="preserve"> management</w:t>
                      </w:r>
                    </w:p>
                  </w:txbxContent>
                </v:textbox>
                <w10:wrap anchorx="margin"/>
              </v:shape>
            </w:pict>
          </mc:Fallback>
        </mc:AlternateContent>
      </w:r>
      <w:r w:rsidRPr="0057445C">
        <w:rPr>
          <w:rFonts w:ascii="Times New Roman" w:eastAsia="Times New Roman" w:hAnsi="Times New Roman" w:cs="Times New Roman"/>
          <w:noProof/>
          <w:sz w:val="24"/>
          <w:szCs w:val="24"/>
        </w:rPr>
        <mc:AlternateContent>
          <mc:Choice Requires="wps">
            <w:drawing>
              <wp:anchor distT="36576" distB="36576" distL="36576" distR="36576" simplePos="0" relativeHeight="251701248" behindDoc="0" locked="0" layoutInCell="1" allowOverlap="1" wp14:anchorId="3F02AA9A" wp14:editId="6457BCBF">
                <wp:simplePos x="0" y="0"/>
                <wp:positionH relativeFrom="column">
                  <wp:posOffset>3381375</wp:posOffset>
                </wp:positionH>
                <wp:positionV relativeFrom="paragraph">
                  <wp:posOffset>132080</wp:posOffset>
                </wp:positionV>
                <wp:extent cx="2962275" cy="990600"/>
                <wp:effectExtent l="0" t="0" r="9525"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445C" w:rsidRPr="0057445C" w:rsidRDefault="00C72D45" w:rsidP="0057445C">
                            <w:pPr>
                              <w:widowControl w:val="0"/>
                              <w:spacing w:after="0"/>
                              <w:rPr>
                                <w:rFonts w:ascii="Franklin Gothic Book" w:hAnsi="Franklin Gothic Book"/>
                                <w:color w:val="683400"/>
                                <w:sz w:val="20"/>
                                <w:szCs w:val="20"/>
                              </w:rPr>
                            </w:pPr>
                            <w:r>
                              <w:rPr>
                                <w:rFonts w:ascii="Franklin Gothic Book" w:hAnsi="Franklin Gothic Book"/>
                                <w:color w:val="683400"/>
                                <w:sz w:val="20"/>
                                <w:szCs w:val="20"/>
                              </w:rPr>
                              <w:t>Protecting source water by</w:t>
                            </w:r>
                          </w:p>
                          <w:p w:rsidR="0057445C" w:rsidRPr="0057445C" w:rsidRDefault="0057445C"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sidR="008E1E44">
                              <w:rPr>
                                <w:rFonts w:ascii="Franklin Gothic Book" w:hAnsi="Franklin Gothic Book"/>
                                <w:sz w:val="20"/>
                                <w:szCs w:val="20"/>
                              </w:rPr>
                              <w:tab/>
                            </w:r>
                            <w:r w:rsidRPr="0057445C">
                              <w:rPr>
                                <w:rFonts w:ascii="Franklin Gothic Book" w:hAnsi="Franklin Gothic Book"/>
                                <w:color w:val="683400"/>
                                <w:sz w:val="20"/>
                                <w:szCs w:val="20"/>
                              </w:rPr>
                              <w:t xml:space="preserve">Setting </w:t>
                            </w:r>
                            <w:r w:rsidRPr="00D53829">
                              <w:rPr>
                                <w:rFonts w:ascii="Franklin Gothic Book" w:hAnsi="Franklin Gothic Book"/>
                                <w:color w:val="683400"/>
                                <w:sz w:val="20"/>
                                <w:szCs w:val="20"/>
                              </w:rPr>
                              <w:t xml:space="preserve">priorities </w:t>
                            </w:r>
                            <w:r w:rsidR="00B379C1" w:rsidRPr="00D53829">
                              <w:rPr>
                                <w:rFonts w:ascii="Franklin Gothic Book" w:hAnsi="Franklin Gothic Book"/>
                                <w:color w:val="683400"/>
                                <w:sz w:val="20"/>
                                <w:szCs w:val="20"/>
                              </w:rPr>
                              <w:t>that include SWP</w:t>
                            </w:r>
                            <w:r w:rsidR="00B379C1">
                              <w:rPr>
                                <w:rFonts w:ascii="Franklin Gothic Book" w:hAnsi="Franklin Gothic Book"/>
                                <w:color w:val="683400"/>
                                <w:sz w:val="20"/>
                                <w:szCs w:val="20"/>
                              </w:rPr>
                              <w:t xml:space="preserve"> </w:t>
                            </w:r>
                            <w:r w:rsidRPr="0057445C">
                              <w:rPr>
                                <w:rFonts w:ascii="Franklin Gothic Book" w:hAnsi="Franklin Gothic Book"/>
                                <w:color w:val="683400"/>
                                <w:sz w:val="20"/>
                                <w:szCs w:val="20"/>
                              </w:rPr>
                              <w:t>in Watershed Plans</w:t>
                            </w:r>
                          </w:p>
                          <w:p w:rsidR="0057445C" w:rsidRPr="0057445C" w:rsidRDefault="0057445C"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sidR="008E1E44">
                              <w:rPr>
                                <w:rFonts w:ascii="Franklin Gothic Book" w:hAnsi="Franklin Gothic Book"/>
                                <w:sz w:val="20"/>
                                <w:szCs w:val="20"/>
                              </w:rPr>
                              <w:tab/>
                            </w:r>
                            <w:r w:rsidR="00C72D45">
                              <w:rPr>
                                <w:rFonts w:ascii="Franklin Gothic Book" w:hAnsi="Franklin Gothic Book"/>
                                <w:color w:val="683400"/>
                                <w:sz w:val="20"/>
                                <w:szCs w:val="20"/>
                              </w:rPr>
                              <w:t>Leveraging technical and financial resources across programs</w:t>
                            </w:r>
                          </w:p>
                          <w:p w:rsidR="0057445C" w:rsidRDefault="0057445C" w:rsidP="0057445C">
                            <w:pPr>
                              <w:widowControl w:val="0"/>
                              <w:rPr>
                                <w:color w:val="800000"/>
                                <w:sz w:val="17"/>
                                <w:szCs w:val="17"/>
                              </w:rPr>
                            </w:pPr>
                            <w:r>
                              <w:rPr>
                                <w:color w:val="800000"/>
                                <w:sz w:val="17"/>
                                <w:szCs w:val="17"/>
                              </w:rPr>
                              <w:t> </w:t>
                            </w:r>
                          </w:p>
                          <w:p w:rsidR="0057445C" w:rsidRDefault="0057445C" w:rsidP="0057445C">
                            <w:pPr>
                              <w:widowControl w:val="0"/>
                              <w:rPr>
                                <w:color w:val="800000"/>
                                <w:sz w:val="17"/>
                                <w:szCs w:val="17"/>
                              </w:rPr>
                            </w:pPr>
                            <w:r>
                              <w:rPr>
                                <w:color w:val="800000"/>
                                <w:sz w:val="17"/>
                                <w:szCs w:val="17"/>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02AA9A" id="_x0000_s1039" type="#_x0000_t202" style="position:absolute;margin-left:266.25pt;margin-top:10.4pt;width:233.25pt;height:78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" filled="f" stroked="f" strokecolor="black [0]" insetpen="t">
                <v:textbox inset="2.88pt,2.88pt,2.88pt,2.88pt">
                  <w:txbxContent>
                    <w:p w:rsidR="0057445C" w:rsidRPr="0057445C" w:rsidRDefault="00C72D45" w:rsidP="0057445C">
                      <w:pPr>
                        <w:widowControl w:val="0"/>
                        <w:spacing w:after="0"/>
                        <w:rPr>
                          <w:rFonts w:ascii="Franklin Gothic Book" w:hAnsi="Franklin Gothic Book"/>
                          <w:color w:val="683400"/>
                          <w:sz w:val="20"/>
                          <w:szCs w:val="20"/>
                        </w:rPr>
                      </w:pPr>
                      <w:r>
                        <w:rPr>
                          <w:rFonts w:ascii="Franklin Gothic Book" w:hAnsi="Franklin Gothic Book"/>
                          <w:color w:val="683400"/>
                          <w:sz w:val="20"/>
                          <w:szCs w:val="20"/>
                        </w:rPr>
                        <w:t>Protecting source water by</w:t>
                      </w:r>
                    </w:p>
                    <w:p w:rsidR="0057445C" w:rsidRPr="0057445C" w:rsidRDefault="0057445C"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sidR="008E1E44">
                        <w:rPr>
                          <w:rFonts w:ascii="Franklin Gothic Book" w:hAnsi="Franklin Gothic Book"/>
                          <w:sz w:val="20"/>
                          <w:szCs w:val="20"/>
                        </w:rPr>
                        <w:tab/>
                      </w:r>
                      <w:r w:rsidRPr="0057445C">
                        <w:rPr>
                          <w:rFonts w:ascii="Franklin Gothic Book" w:hAnsi="Franklin Gothic Book"/>
                          <w:color w:val="683400"/>
                          <w:sz w:val="20"/>
                          <w:szCs w:val="20"/>
                        </w:rPr>
                        <w:t xml:space="preserve">Setting </w:t>
                      </w:r>
                      <w:r w:rsidRPr="00D53829">
                        <w:rPr>
                          <w:rFonts w:ascii="Franklin Gothic Book" w:hAnsi="Franklin Gothic Book"/>
                          <w:color w:val="683400"/>
                          <w:sz w:val="20"/>
                          <w:szCs w:val="20"/>
                        </w:rPr>
                        <w:t xml:space="preserve">priorities </w:t>
                      </w:r>
                      <w:r w:rsidR="00B379C1" w:rsidRPr="00D53829">
                        <w:rPr>
                          <w:rFonts w:ascii="Franklin Gothic Book" w:hAnsi="Franklin Gothic Book"/>
                          <w:color w:val="683400"/>
                          <w:sz w:val="20"/>
                          <w:szCs w:val="20"/>
                        </w:rPr>
                        <w:t>that include SWP</w:t>
                      </w:r>
                      <w:r w:rsidR="00B379C1">
                        <w:rPr>
                          <w:rFonts w:ascii="Franklin Gothic Book" w:hAnsi="Franklin Gothic Book"/>
                          <w:color w:val="683400"/>
                          <w:sz w:val="20"/>
                          <w:szCs w:val="20"/>
                        </w:rPr>
                        <w:t xml:space="preserve"> </w:t>
                      </w:r>
                      <w:r w:rsidRPr="0057445C">
                        <w:rPr>
                          <w:rFonts w:ascii="Franklin Gothic Book" w:hAnsi="Franklin Gothic Book"/>
                          <w:color w:val="683400"/>
                          <w:sz w:val="20"/>
                          <w:szCs w:val="20"/>
                        </w:rPr>
                        <w:t>in Watershed Plans</w:t>
                      </w:r>
                    </w:p>
                    <w:p w:rsidR="0057445C" w:rsidRPr="0057445C" w:rsidRDefault="0057445C" w:rsidP="0057445C">
                      <w:pPr>
                        <w:widowControl w:val="0"/>
                        <w:spacing w:after="0"/>
                        <w:ind w:left="360" w:hanging="360"/>
                        <w:rPr>
                          <w:rFonts w:ascii="Franklin Gothic Book" w:hAnsi="Franklin Gothic Book"/>
                          <w:color w:val="683400"/>
                          <w:sz w:val="20"/>
                          <w:szCs w:val="20"/>
                        </w:rPr>
                      </w:pPr>
                      <w:r w:rsidRPr="0057445C">
                        <w:rPr>
                          <w:rFonts w:ascii="Franklin Gothic Book" w:hAnsi="Franklin Gothic Book"/>
                          <w:sz w:val="20"/>
                          <w:szCs w:val="20"/>
                          <w:lang w:val="x-none"/>
                        </w:rPr>
                        <w:t>·</w:t>
                      </w:r>
                      <w:r w:rsidRPr="0057445C">
                        <w:rPr>
                          <w:rFonts w:ascii="Franklin Gothic Book" w:hAnsi="Franklin Gothic Book"/>
                          <w:sz w:val="20"/>
                          <w:szCs w:val="20"/>
                        </w:rPr>
                        <w:t> </w:t>
                      </w:r>
                      <w:r w:rsidR="008E1E44">
                        <w:rPr>
                          <w:rFonts w:ascii="Franklin Gothic Book" w:hAnsi="Franklin Gothic Book"/>
                          <w:sz w:val="20"/>
                          <w:szCs w:val="20"/>
                        </w:rPr>
                        <w:tab/>
                      </w:r>
                      <w:r w:rsidR="00C72D45">
                        <w:rPr>
                          <w:rFonts w:ascii="Franklin Gothic Book" w:hAnsi="Franklin Gothic Book"/>
                          <w:color w:val="683400"/>
                          <w:sz w:val="20"/>
                          <w:szCs w:val="20"/>
                        </w:rPr>
                        <w:t>Leveraging technical and financial resources across programs</w:t>
                      </w:r>
                    </w:p>
                    <w:p w:rsidR="0057445C" w:rsidRDefault="0057445C" w:rsidP="0057445C">
                      <w:pPr>
                        <w:widowControl w:val="0"/>
                        <w:rPr>
                          <w:color w:val="800000"/>
                          <w:sz w:val="17"/>
                          <w:szCs w:val="17"/>
                        </w:rPr>
                      </w:pPr>
                      <w:r>
                        <w:rPr>
                          <w:color w:val="800000"/>
                          <w:sz w:val="17"/>
                          <w:szCs w:val="17"/>
                        </w:rPr>
                        <w:t> </w:t>
                      </w:r>
                    </w:p>
                    <w:p w:rsidR="0057445C" w:rsidRDefault="0057445C" w:rsidP="0057445C">
                      <w:pPr>
                        <w:widowControl w:val="0"/>
                        <w:rPr>
                          <w:color w:val="800000"/>
                          <w:sz w:val="17"/>
                          <w:szCs w:val="17"/>
                        </w:rPr>
                      </w:pPr>
                      <w:r>
                        <w:rPr>
                          <w:color w:val="800000"/>
                          <w:sz w:val="17"/>
                          <w:szCs w:val="17"/>
                        </w:rPr>
                        <w:t> </w:t>
                      </w:r>
                    </w:p>
                  </w:txbxContent>
                </v:textbox>
              </v:shape>
            </w:pict>
          </mc:Fallback>
        </mc:AlternateContent>
      </w:r>
    </w:p>
    <w:p w:rsidR="0057445C" w:rsidRDefault="0057445C" w:rsidP="00126B7A">
      <w:pPr>
        <w:spacing w:after="120" w:line="288" w:lineRule="auto"/>
        <w:contextualSpacing/>
        <w:rPr>
          <w:rFonts w:ascii="Franklin Gothic Book" w:eastAsia="Times New Roman" w:hAnsi="Franklin Gothic Book" w:cs="Times New Roman"/>
          <w:color w:val="01132D"/>
          <w:kern w:val="28"/>
          <w14:cntxtAlts/>
        </w:rPr>
      </w:pPr>
    </w:p>
    <w:sectPr w:rsidR="0057445C" w:rsidSect="00FB747A">
      <w:pgSz w:w="12240" w:h="15840"/>
      <w:pgMar w:top="72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73C55"/>
    <w:multiLevelType w:val="hybridMultilevel"/>
    <w:tmpl w:val="78AC00DC"/>
    <w:lvl w:ilvl="0" w:tplc="02E69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B4241"/>
    <w:multiLevelType w:val="hybridMultilevel"/>
    <w:tmpl w:val="7D7C6CDC"/>
    <w:lvl w:ilvl="0" w:tplc="E832785A">
      <w:numFmt w:val="bullet"/>
      <w:lvlText w:val="·"/>
      <w:lvlJc w:val="left"/>
      <w:pPr>
        <w:ind w:left="1005" w:hanging="645"/>
      </w:pPr>
      <w:rPr>
        <w:rFonts w:ascii="Franklin Gothic Book" w:eastAsia="Times New Roman" w:hAnsi="Franklin Gothic Book"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30A2E"/>
    <w:multiLevelType w:val="hybridMultilevel"/>
    <w:tmpl w:val="717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28"/>
    <w:rsid w:val="00126B7A"/>
    <w:rsid w:val="001709F9"/>
    <w:rsid w:val="003B49DD"/>
    <w:rsid w:val="00474B97"/>
    <w:rsid w:val="004F3372"/>
    <w:rsid w:val="005257D5"/>
    <w:rsid w:val="0057445C"/>
    <w:rsid w:val="005E5167"/>
    <w:rsid w:val="00727EA3"/>
    <w:rsid w:val="008B55A8"/>
    <w:rsid w:val="008E1E44"/>
    <w:rsid w:val="008F2AB7"/>
    <w:rsid w:val="0090757F"/>
    <w:rsid w:val="0097195A"/>
    <w:rsid w:val="00A12DEF"/>
    <w:rsid w:val="00A77477"/>
    <w:rsid w:val="00AD3DED"/>
    <w:rsid w:val="00B379C1"/>
    <w:rsid w:val="00BC3291"/>
    <w:rsid w:val="00C72D45"/>
    <w:rsid w:val="00C91211"/>
    <w:rsid w:val="00D53829"/>
    <w:rsid w:val="00F05945"/>
    <w:rsid w:val="00FB747A"/>
    <w:rsid w:val="00FE0B56"/>
    <w:rsid w:val="00FE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E28"/>
    <w:pPr>
      <w:spacing w:after="0" w:line="240" w:lineRule="auto"/>
    </w:pPr>
    <w:rPr>
      <w:rFonts w:ascii="Franklin Gothic Book" w:eastAsia="Times New Roman" w:hAnsi="Franklin Gothic Book" w:cs="Times New Roman"/>
      <w:color w:val="000000"/>
      <w:kern w:val="28"/>
      <w:sz w:val="32"/>
      <w14:ligatures w14:val="standard"/>
      <w14:cntxtAlts/>
    </w:rPr>
  </w:style>
  <w:style w:type="paragraph" w:styleId="ListParagraph">
    <w:name w:val="List Paragraph"/>
    <w:basedOn w:val="Normal"/>
    <w:uiPriority w:val="34"/>
    <w:qFormat/>
    <w:rsid w:val="00FE0E28"/>
    <w:pPr>
      <w:spacing w:after="200" w:line="273" w:lineRule="auto"/>
      <w:ind w:left="720"/>
    </w:pPr>
    <w:rPr>
      <w:rFonts w:ascii="Franklin Gothic Book" w:eastAsia="Times New Roman" w:hAnsi="Franklin Gothic Book" w:cs="Times New Roman"/>
      <w:color w:val="000000"/>
      <w:kern w:val="28"/>
      <w:sz w:val="36"/>
      <w:szCs w:val="20"/>
      <w14:ligatures w14:val="standard"/>
      <w14:cntxtAlts/>
    </w:rPr>
  </w:style>
  <w:style w:type="paragraph" w:styleId="BalloonText">
    <w:name w:val="Balloon Text"/>
    <w:basedOn w:val="Normal"/>
    <w:link w:val="BalloonTextChar"/>
    <w:uiPriority w:val="99"/>
    <w:semiHidden/>
    <w:unhideWhenUsed/>
    <w:rsid w:val="004F3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3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E28"/>
    <w:pPr>
      <w:spacing w:after="0" w:line="240" w:lineRule="auto"/>
    </w:pPr>
    <w:rPr>
      <w:rFonts w:ascii="Franklin Gothic Book" w:eastAsia="Times New Roman" w:hAnsi="Franklin Gothic Book" w:cs="Times New Roman"/>
      <w:color w:val="000000"/>
      <w:kern w:val="28"/>
      <w:sz w:val="32"/>
      <w14:ligatures w14:val="standard"/>
      <w14:cntxtAlts/>
    </w:rPr>
  </w:style>
  <w:style w:type="paragraph" w:styleId="ListParagraph">
    <w:name w:val="List Paragraph"/>
    <w:basedOn w:val="Normal"/>
    <w:uiPriority w:val="34"/>
    <w:qFormat/>
    <w:rsid w:val="00FE0E28"/>
    <w:pPr>
      <w:spacing w:after="200" w:line="273" w:lineRule="auto"/>
      <w:ind w:left="720"/>
    </w:pPr>
    <w:rPr>
      <w:rFonts w:ascii="Franklin Gothic Book" w:eastAsia="Times New Roman" w:hAnsi="Franklin Gothic Book" w:cs="Times New Roman"/>
      <w:color w:val="000000"/>
      <w:kern w:val="28"/>
      <w:sz w:val="36"/>
      <w:szCs w:val="20"/>
      <w14:ligatures w14:val="standard"/>
      <w14:cntxtAlts/>
    </w:rPr>
  </w:style>
  <w:style w:type="paragraph" w:styleId="BalloonText">
    <w:name w:val="Balloon Text"/>
    <w:basedOn w:val="Normal"/>
    <w:link w:val="BalloonTextChar"/>
    <w:uiPriority w:val="99"/>
    <w:semiHidden/>
    <w:unhideWhenUsed/>
    <w:rsid w:val="004F3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984">
      <w:bodyDiv w:val="1"/>
      <w:marLeft w:val="0"/>
      <w:marRight w:val="0"/>
      <w:marTop w:val="0"/>
      <w:marBottom w:val="0"/>
      <w:divBdr>
        <w:top w:val="none" w:sz="0" w:space="0" w:color="auto"/>
        <w:left w:val="none" w:sz="0" w:space="0" w:color="auto"/>
        <w:bottom w:val="none" w:sz="0" w:space="0" w:color="auto"/>
        <w:right w:val="none" w:sz="0" w:space="0" w:color="auto"/>
      </w:divBdr>
    </w:div>
    <w:div w:id="89159419">
      <w:bodyDiv w:val="1"/>
      <w:marLeft w:val="0"/>
      <w:marRight w:val="0"/>
      <w:marTop w:val="0"/>
      <w:marBottom w:val="0"/>
      <w:divBdr>
        <w:top w:val="none" w:sz="0" w:space="0" w:color="auto"/>
        <w:left w:val="none" w:sz="0" w:space="0" w:color="auto"/>
        <w:bottom w:val="none" w:sz="0" w:space="0" w:color="auto"/>
        <w:right w:val="none" w:sz="0" w:space="0" w:color="auto"/>
      </w:divBdr>
    </w:div>
    <w:div w:id="170686591">
      <w:bodyDiv w:val="1"/>
      <w:marLeft w:val="0"/>
      <w:marRight w:val="0"/>
      <w:marTop w:val="0"/>
      <w:marBottom w:val="0"/>
      <w:divBdr>
        <w:top w:val="none" w:sz="0" w:space="0" w:color="auto"/>
        <w:left w:val="none" w:sz="0" w:space="0" w:color="auto"/>
        <w:bottom w:val="none" w:sz="0" w:space="0" w:color="auto"/>
        <w:right w:val="none" w:sz="0" w:space="0" w:color="auto"/>
      </w:divBdr>
    </w:div>
    <w:div w:id="185406119">
      <w:bodyDiv w:val="1"/>
      <w:marLeft w:val="0"/>
      <w:marRight w:val="0"/>
      <w:marTop w:val="0"/>
      <w:marBottom w:val="0"/>
      <w:divBdr>
        <w:top w:val="none" w:sz="0" w:space="0" w:color="auto"/>
        <w:left w:val="none" w:sz="0" w:space="0" w:color="auto"/>
        <w:bottom w:val="none" w:sz="0" w:space="0" w:color="auto"/>
        <w:right w:val="none" w:sz="0" w:space="0" w:color="auto"/>
      </w:divBdr>
    </w:div>
    <w:div w:id="273484082">
      <w:bodyDiv w:val="1"/>
      <w:marLeft w:val="0"/>
      <w:marRight w:val="0"/>
      <w:marTop w:val="0"/>
      <w:marBottom w:val="0"/>
      <w:divBdr>
        <w:top w:val="none" w:sz="0" w:space="0" w:color="auto"/>
        <w:left w:val="none" w:sz="0" w:space="0" w:color="auto"/>
        <w:bottom w:val="none" w:sz="0" w:space="0" w:color="auto"/>
        <w:right w:val="none" w:sz="0" w:space="0" w:color="auto"/>
      </w:divBdr>
    </w:div>
    <w:div w:id="638262614">
      <w:bodyDiv w:val="1"/>
      <w:marLeft w:val="0"/>
      <w:marRight w:val="0"/>
      <w:marTop w:val="0"/>
      <w:marBottom w:val="0"/>
      <w:divBdr>
        <w:top w:val="none" w:sz="0" w:space="0" w:color="auto"/>
        <w:left w:val="none" w:sz="0" w:space="0" w:color="auto"/>
        <w:bottom w:val="none" w:sz="0" w:space="0" w:color="auto"/>
        <w:right w:val="none" w:sz="0" w:space="0" w:color="auto"/>
      </w:divBdr>
    </w:div>
    <w:div w:id="744956451">
      <w:bodyDiv w:val="1"/>
      <w:marLeft w:val="0"/>
      <w:marRight w:val="0"/>
      <w:marTop w:val="0"/>
      <w:marBottom w:val="0"/>
      <w:divBdr>
        <w:top w:val="none" w:sz="0" w:space="0" w:color="auto"/>
        <w:left w:val="none" w:sz="0" w:space="0" w:color="auto"/>
        <w:bottom w:val="none" w:sz="0" w:space="0" w:color="auto"/>
        <w:right w:val="none" w:sz="0" w:space="0" w:color="auto"/>
      </w:divBdr>
    </w:div>
    <w:div w:id="901528386">
      <w:bodyDiv w:val="1"/>
      <w:marLeft w:val="0"/>
      <w:marRight w:val="0"/>
      <w:marTop w:val="0"/>
      <w:marBottom w:val="0"/>
      <w:divBdr>
        <w:top w:val="none" w:sz="0" w:space="0" w:color="auto"/>
        <w:left w:val="none" w:sz="0" w:space="0" w:color="auto"/>
        <w:bottom w:val="none" w:sz="0" w:space="0" w:color="auto"/>
        <w:right w:val="none" w:sz="0" w:space="0" w:color="auto"/>
      </w:divBdr>
    </w:div>
    <w:div w:id="984160862">
      <w:bodyDiv w:val="1"/>
      <w:marLeft w:val="0"/>
      <w:marRight w:val="0"/>
      <w:marTop w:val="0"/>
      <w:marBottom w:val="0"/>
      <w:divBdr>
        <w:top w:val="none" w:sz="0" w:space="0" w:color="auto"/>
        <w:left w:val="none" w:sz="0" w:space="0" w:color="auto"/>
        <w:bottom w:val="none" w:sz="0" w:space="0" w:color="auto"/>
        <w:right w:val="none" w:sz="0" w:space="0" w:color="auto"/>
      </w:divBdr>
    </w:div>
    <w:div w:id="1098720031">
      <w:bodyDiv w:val="1"/>
      <w:marLeft w:val="0"/>
      <w:marRight w:val="0"/>
      <w:marTop w:val="0"/>
      <w:marBottom w:val="0"/>
      <w:divBdr>
        <w:top w:val="none" w:sz="0" w:space="0" w:color="auto"/>
        <w:left w:val="none" w:sz="0" w:space="0" w:color="auto"/>
        <w:bottom w:val="none" w:sz="0" w:space="0" w:color="auto"/>
        <w:right w:val="none" w:sz="0" w:space="0" w:color="auto"/>
      </w:divBdr>
    </w:div>
    <w:div w:id="1139105942">
      <w:bodyDiv w:val="1"/>
      <w:marLeft w:val="0"/>
      <w:marRight w:val="0"/>
      <w:marTop w:val="0"/>
      <w:marBottom w:val="0"/>
      <w:divBdr>
        <w:top w:val="none" w:sz="0" w:space="0" w:color="auto"/>
        <w:left w:val="none" w:sz="0" w:space="0" w:color="auto"/>
        <w:bottom w:val="none" w:sz="0" w:space="0" w:color="auto"/>
        <w:right w:val="none" w:sz="0" w:space="0" w:color="auto"/>
      </w:divBdr>
    </w:div>
    <w:div w:id="1150753611">
      <w:bodyDiv w:val="1"/>
      <w:marLeft w:val="0"/>
      <w:marRight w:val="0"/>
      <w:marTop w:val="0"/>
      <w:marBottom w:val="0"/>
      <w:divBdr>
        <w:top w:val="none" w:sz="0" w:space="0" w:color="auto"/>
        <w:left w:val="none" w:sz="0" w:space="0" w:color="auto"/>
        <w:bottom w:val="none" w:sz="0" w:space="0" w:color="auto"/>
        <w:right w:val="none" w:sz="0" w:space="0" w:color="auto"/>
      </w:divBdr>
    </w:div>
    <w:div w:id="1488353203">
      <w:bodyDiv w:val="1"/>
      <w:marLeft w:val="0"/>
      <w:marRight w:val="0"/>
      <w:marTop w:val="0"/>
      <w:marBottom w:val="0"/>
      <w:divBdr>
        <w:top w:val="none" w:sz="0" w:space="0" w:color="auto"/>
        <w:left w:val="none" w:sz="0" w:space="0" w:color="auto"/>
        <w:bottom w:val="none" w:sz="0" w:space="0" w:color="auto"/>
        <w:right w:val="none" w:sz="0" w:space="0" w:color="auto"/>
      </w:divBdr>
    </w:div>
    <w:div w:id="1541163475">
      <w:bodyDiv w:val="1"/>
      <w:marLeft w:val="0"/>
      <w:marRight w:val="0"/>
      <w:marTop w:val="0"/>
      <w:marBottom w:val="0"/>
      <w:divBdr>
        <w:top w:val="none" w:sz="0" w:space="0" w:color="auto"/>
        <w:left w:val="none" w:sz="0" w:space="0" w:color="auto"/>
        <w:bottom w:val="none" w:sz="0" w:space="0" w:color="auto"/>
        <w:right w:val="none" w:sz="0" w:space="0" w:color="auto"/>
      </w:divBdr>
    </w:div>
    <w:div w:id="1765608941">
      <w:bodyDiv w:val="1"/>
      <w:marLeft w:val="0"/>
      <w:marRight w:val="0"/>
      <w:marTop w:val="0"/>
      <w:marBottom w:val="0"/>
      <w:divBdr>
        <w:top w:val="none" w:sz="0" w:space="0" w:color="auto"/>
        <w:left w:val="none" w:sz="0" w:space="0" w:color="auto"/>
        <w:bottom w:val="none" w:sz="0" w:space="0" w:color="auto"/>
        <w:right w:val="none" w:sz="0" w:space="0" w:color="auto"/>
      </w:divBdr>
    </w:div>
    <w:div w:id="1868518786">
      <w:bodyDiv w:val="1"/>
      <w:marLeft w:val="0"/>
      <w:marRight w:val="0"/>
      <w:marTop w:val="0"/>
      <w:marBottom w:val="0"/>
      <w:divBdr>
        <w:top w:val="none" w:sz="0" w:space="0" w:color="auto"/>
        <w:left w:val="none" w:sz="0" w:space="0" w:color="auto"/>
        <w:bottom w:val="none" w:sz="0" w:space="0" w:color="auto"/>
        <w:right w:val="none" w:sz="0" w:space="0" w:color="auto"/>
      </w:divBdr>
    </w:div>
    <w:div w:id="1993560756">
      <w:bodyDiv w:val="1"/>
      <w:marLeft w:val="0"/>
      <w:marRight w:val="0"/>
      <w:marTop w:val="0"/>
      <w:marBottom w:val="0"/>
      <w:divBdr>
        <w:top w:val="none" w:sz="0" w:space="0" w:color="auto"/>
        <w:left w:val="none" w:sz="0" w:space="0" w:color="auto"/>
        <w:bottom w:val="none" w:sz="0" w:space="0" w:color="auto"/>
        <w:right w:val="none" w:sz="0" w:space="0" w:color="auto"/>
      </w:divBdr>
    </w:div>
    <w:div w:id="2011712915">
      <w:bodyDiv w:val="1"/>
      <w:marLeft w:val="0"/>
      <w:marRight w:val="0"/>
      <w:marTop w:val="0"/>
      <w:marBottom w:val="0"/>
      <w:divBdr>
        <w:top w:val="none" w:sz="0" w:space="0" w:color="auto"/>
        <w:left w:val="none" w:sz="0" w:space="0" w:color="auto"/>
        <w:bottom w:val="none" w:sz="0" w:space="0" w:color="auto"/>
        <w:right w:val="none" w:sz="0" w:space="0" w:color="auto"/>
      </w:divBdr>
    </w:div>
    <w:div w:id="2018190620">
      <w:bodyDiv w:val="1"/>
      <w:marLeft w:val="0"/>
      <w:marRight w:val="0"/>
      <w:marTop w:val="0"/>
      <w:marBottom w:val="0"/>
      <w:divBdr>
        <w:top w:val="none" w:sz="0" w:space="0" w:color="auto"/>
        <w:left w:val="none" w:sz="0" w:space="0" w:color="auto"/>
        <w:bottom w:val="none" w:sz="0" w:space="0" w:color="auto"/>
        <w:right w:val="none" w:sz="0" w:space="0" w:color="auto"/>
      </w:divBdr>
    </w:div>
    <w:div w:id="21423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A452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495C79"/>
                </a:outerShdw>
              </a:effectLst>
            </a14:hiddenEffects>
          </a:ext>
        </a:extLst>
      </a:spPr>
      <a:bodyPr rot="0" vert="horz" wrap="square" lIns="36576" tIns="36576" rIns="36576" bIns="36576" anchor="t" anchorCtr="0" upright="1">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Caitlin</dc:creator>
  <cp:lastModifiedBy>Jim Taft</cp:lastModifiedBy>
  <cp:revision>2</cp:revision>
  <cp:lastPrinted>2014-10-02T21:34:00Z</cp:lastPrinted>
  <dcterms:created xsi:type="dcterms:W3CDTF">2014-11-13T15:04:00Z</dcterms:created>
  <dcterms:modified xsi:type="dcterms:W3CDTF">2014-11-13T15:04:00Z</dcterms:modified>
</cp:coreProperties>
</file>